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8B68" w14:textId="524FDDA1" w:rsidR="009D34D7" w:rsidRDefault="00FB12C9" w:rsidP="009D34D7">
      <w:pPr>
        <w:suppressAutoHyphens/>
        <w:jc w:val="center"/>
        <w:rPr>
          <w:rFonts w:ascii="Liberation Sans" w:hAnsi="Liberation Sans" w:cs="Liberation Sans"/>
          <w:outline/>
          <w:color w:val="000000"/>
          <w:sz w:val="50"/>
          <w:szCs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Liberation Sans" w:hAnsi="Liberation Sans" w:cs="Liberation Sans"/>
          <w:outline/>
          <w:color w:val="000000"/>
          <w:sz w:val="50"/>
          <w:szCs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</w:t>
      </w:r>
      <w:r w:rsidR="009D34D7" w:rsidRPr="009D34D7">
        <w:rPr>
          <w:rFonts w:ascii="Liberation Sans" w:hAnsi="Liberation Sans" w:cs="Liberation Sans"/>
          <w:outline/>
          <w:color w:val="000000"/>
          <w:sz w:val="50"/>
          <w:szCs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Évaluation de la sécurité AFIS</w:t>
      </w:r>
      <w:r w:rsidR="00242AEF">
        <w:rPr>
          <w:rFonts w:ascii="Liberation Sans" w:hAnsi="Liberation Sans" w:cs="Liberation Sans"/>
          <w:outline/>
          <w:color w:val="000000"/>
          <w:sz w:val="50"/>
          <w:szCs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540A7E1E" w14:textId="77777777" w:rsidR="00516922" w:rsidRDefault="00516922" w:rsidP="007B5277">
      <w:pPr>
        <w:pStyle w:val="Titre1"/>
        <w:suppressAutoHyphens/>
        <w:spacing w:before="240"/>
        <w:rPr>
          <w:rFonts w:ascii="Liberation Sans" w:hAnsi="Liberation Sans" w:cs="Liberation Sans"/>
          <w:sz w:val="24"/>
          <w:szCs w:val="24"/>
        </w:rPr>
      </w:pPr>
    </w:p>
    <w:p w14:paraId="1DF27879" w14:textId="0C17CEFC" w:rsidR="002616E2" w:rsidRPr="003D4862" w:rsidRDefault="00D460B9" w:rsidP="00122CD6">
      <w:pPr>
        <w:pStyle w:val="Titre1"/>
        <w:numPr>
          <w:ilvl w:val="0"/>
          <w:numId w:val="1"/>
        </w:numPr>
        <w:suppressAutoHyphens/>
        <w:spacing w:before="240"/>
        <w:ind w:left="700"/>
        <w:rPr>
          <w:rFonts w:ascii="Liberation Sans" w:hAnsi="Liberation Sans" w:cs="Liberatio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6BF402" wp14:editId="1E79C827">
            <wp:simplePos x="0" y="0"/>
            <wp:positionH relativeFrom="margin">
              <wp:posOffset>3853180</wp:posOffset>
            </wp:positionH>
            <wp:positionV relativeFrom="margin">
              <wp:posOffset>970915</wp:posOffset>
            </wp:positionV>
            <wp:extent cx="219075" cy="219075"/>
            <wp:effectExtent l="0" t="0" r="0" b="0"/>
            <wp:wrapNone/>
            <wp:docPr id="15" name="Image 15" descr="Résultat de recherche d'images pour &quot;information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Résultat de recherche d'images pour &quot;information logo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7CA840" wp14:editId="457A0123">
                <wp:simplePos x="0" y="0"/>
                <wp:positionH relativeFrom="column">
                  <wp:posOffset>4060190</wp:posOffset>
                </wp:positionH>
                <wp:positionV relativeFrom="paragraph">
                  <wp:posOffset>203200</wp:posOffset>
                </wp:positionV>
                <wp:extent cx="2486660" cy="21907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66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4C8E5A" w14:textId="798B44E4" w:rsidR="00EF06BF" w:rsidRPr="00CE7998" w:rsidRDefault="00516922" w:rsidP="00CE7998">
                            <w:pPr>
                              <w:pStyle w:val="Lgende"/>
                              <w:rPr>
                                <w:i/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EF06BF">
                              <w:rPr>
                                <w:i/>
                              </w:rPr>
                              <w:t xml:space="preserve">Guide du rédacteur de </w:t>
                            </w:r>
                            <w:r>
                              <w:rPr>
                                <w:i/>
                              </w:rPr>
                              <w:t>l’ELISA</w:t>
                            </w:r>
                            <w:r w:rsidR="00574DAE">
                              <w:rPr>
                                <w:i/>
                              </w:rPr>
                              <w:t>- Chapitre</w:t>
                            </w:r>
                            <w:r w:rsidR="00EF06BF">
                              <w:rPr>
                                <w:i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CA84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19.7pt;margin-top:16pt;width:195.8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" stroked="f">
                <v:textbox inset="0,0,0,0">
                  <w:txbxContent>
                    <w:p w14:paraId="014C8E5A" w14:textId="798B44E4" w:rsidR="00EF06BF" w:rsidRPr="00CE7998" w:rsidRDefault="00516922" w:rsidP="00CE7998">
                      <w:pPr>
                        <w:pStyle w:val="Lgende"/>
                        <w:rPr>
                          <w:i/>
                          <w:noProof/>
                          <w:sz w:val="16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EF06BF">
                        <w:rPr>
                          <w:i/>
                        </w:rPr>
                        <w:t xml:space="preserve">Guide du rédacteur de </w:t>
                      </w:r>
                      <w:r>
                        <w:rPr>
                          <w:i/>
                        </w:rPr>
                        <w:t>l’ELISA</w:t>
                      </w:r>
                      <w:r w:rsidR="00574DAE">
                        <w:rPr>
                          <w:i/>
                        </w:rPr>
                        <w:t>- Chapitre</w:t>
                      </w:r>
                      <w:r w:rsidR="00EF06BF">
                        <w:rPr>
                          <w:i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 w:rsidR="00F17E36" w:rsidRPr="003D4862">
        <w:rPr>
          <w:rFonts w:ascii="Liberation Sans" w:hAnsi="Liberation Sans" w:cs="Liberation Sans"/>
          <w:sz w:val="24"/>
          <w:szCs w:val="24"/>
        </w:rPr>
        <w:t>Périmètre</w:t>
      </w:r>
      <w:r w:rsidR="00A534BA" w:rsidRPr="003D4862">
        <w:rPr>
          <w:rFonts w:ascii="Liberation Sans" w:hAnsi="Liberation Sans" w:cs="Liberation Sans"/>
          <w:sz w:val="24"/>
          <w:szCs w:val="24"/>
        </w:rPr>
        <w:t xml:space="preserve"> du changement</w:t>
      </w:r>
      <w:r w:rsidR="00CE7998" w:rsidRPr="003D4862">
        <w:rPr>
          <w:rFonts w:ascii="Liberation Sans" w:hAnsi="Liberation Sans" w:cs="Liberation Sans"/>
          <w:noProof/>
          <w:lang w:eastAsia="fr-FR"/>
        </w:rPr>
        <w:t xml:space="preserve"> </w:t>
      </w:r>
    </w:p>
    <w:p w14:paraId="7A046EDA" w14:textId="77777777" w:rsidR="00A534BA" w:rsidRPr="003D4862" w:rsidRDefault="00A534BA" w:rsidP="00E3535D">
      <w:pPr>
        <w:suppressAutoHyphens/>
        <w:ind w:right="-567"/>
        <w:rPr>
          <w:rFonts w:ascii="Liberation Sans" w:hAnsi="Liberation Sans" w:cs="Liberation Sans"/>
          <w:sz w:val="10"/>
          <w:szCs w:val="10"/>
        </w:rPr>
      </w:pPr>
    </w:p>
    <w:tbl>
      <w:tblPr>
        <w:tblW w:w="51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3265"/>
        <w:gridCol w:w="1272"/>
        <w:gridCol w:w="1148"/>
        <w:gridCol w:w="3228"/>
      </w:tblGrid>
      <w:tr w:rsidR="00DF2428" w:rsidRPr="00DF2428" w14:paraId="52EBEA7E" w14:textId="77777777" w:rsidTr="00DF2428">
        <w:trPr>
          <w:trHeight w:val="555"/>
        </w:trPr>
        <w:tc>
          <w:tcPr>
            <w:tcW w:w="698" w:type="pct"/>
            <w:shd w:val="clear" w:color="auto" w:fill="F2F2F2"/>
            <w:vAlign w:val="center"/>
          </w:tcPr>
          <w:p w14:paraId="171DAA8B" w14:textId="77777777" w:rsidR="00A534BA" w:rsidRPr="00DF2428" w:rsidRDefault="00B63947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Réf</w:t>
            </w:r>
            <w:r w:rsidR="00CE5644"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érence du changement</w:t>
            </w:r>
          </w:p>
        </w:tc>
        <w:tc>
          <w:tcPr>
            <w:tcW w:w="4302" w:type="pct"/>
            <w:gridSpan w:val="4"/>
          </w:tcPr>
          <w:p w14:paraId="68244806" w14:textId="77777777" w:rsidR="00A534BA" w:rsidRPr="00DF2428" w:rsidRDefault="00A534BA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sz w:val="18"/>
              </w:rPr>
            </w:pPr>
          </w:p>
        </w:tc>
      </w:tr>
      <w:tr w:rsidR="00DF2428" w:rsidRPr="00DF2428" w14:paraId="27020264" w14:textId="77777777" w:rsidTr="00DF2428">
        <w:trPr>
          <w:trHeight w:val="555"/>
        </w:trPr>
        <w:tc>
          <w:tcPr>
            <w:tcW w:w="698" w:type="pct"/>
            <w:shd w:val="clear" w:color="auto" w:fill="F2F2F2"/>
            <w:vAlign w:val="center"/>
          </w:tcPr>
          <w:p w14:paraId="3F8FB539" w14:textId="77777777" w:rsidR="00B63947" w:rsidRPr="00DF2428" w:rsidRDefault="00B63947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Nom du changement</w:t>
            </w:r>
          </w:p>
        </w:tc>
        <w:tc>
          <w:tcPr>
            <w:tcW w:w="4302" w:type="pct"/>
            <w:gridSpan w:val="4"/>
          </w:tcPr>
          <w:p w14:paraId="07281032" w14:textId="77777777" w:rsidR="00B63947" w:rsidRPr="00DF2428" w:rsidRDefault="00B63947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  <w:tr w:rsidR="00DF2428" w:rsidRPr="00DF2428" w14:paraId="5DF2F0F2" w14:textId="77777777" w:rsidTr="00DF2428">
        <w:trPr>
          <w:trHeight w:val="255"/>
        </w:trPr>
        <w:tc>
          <w:tcPr>
            <w:tcW w:w="698" w:type="pct"/>
            <w:shd w:val="clear" w:color="auto" w:fill="F2F2F2"/>
            <w:vAlign w:val="center"/>
          </w:tcPr>
          <w:p w14:paraId="132280F6" w14:textId="77777777" w:rsidR="00F579F2" w:rsidRPr="00DF2428" w:rsidRDefault="00F579F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Nature du changement</w:t>
            </w:r>
          </w:p>
        </w:tc>
        <w:tc>
          <w:tcPr>
            <w:tcW w:w="1576" w:type="pct"/>
            <w:tcBorders>
              <w:right w:val="nil"/>
            </w:tcBorders>
          </w:tcPr>
          <w:p w14:paraId="2DBA0D8C" w14:textId="77777777" w:rsidR="00F579F2" w:rsidRPr="00DF2428" w:rsidRDefault="00F579F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</w:p>
          <w:p w14:paraId="55A685D4" w14:textId="77777777" w:rsidR="00F579F2" w:rsidRPr="00DF2428" w:rsidRDefault="000A3430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MS Gothic" w:eastAsia="MS Gothic" w:hAnsi="MS Gothic" w:cs="Liberation Sans" w:hint="eastAsia"/>
                <w:sz w:val="18"/>
                <w:szCs w:val="16"/>
              </w:rPr>
              <w:t>☐</w:t>
            </w:r>
            <w:r w:rsidR="00F579F2" w:rsidRPr="00DF2428">
              <w:rPr>
                <w:rFonts w:ascii="Liberation Sans" w:hAnsi="Liberation Sans" w:cs="Liberation Sans"/>
                <w:sz w:val="18"/>
                <w:szCs w:val="16"/>
              </w:rPr>
              <w:t>Humain</w:t>
            </w:r>
          </w:p>
          <w:p w14:paraId="70690B47" w14:textId="77777777" w:rsidR="00F579F2" w:rsidRPr="00DF2428" w:rsidRDefault="00F579F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</w:p>
        </w:tc>
        <w:tc>
          <w:tcPr>
            <w:tcW w:w="1168" w:type="pct"/>
            <w:gridSpan w:val="2"/>
            <w:tcBorders>
              <w:left w:val="nil"/>
              <w:right w:val="nil"/>
            </w:tcBorders>
          </w:tcPr>
          <w:p w14:paraId="08E286E7" w14:textId="77777777" w:rsidR="00F579F2" w:rsidRPr="00DF2428" w:rsidRDefault="00F579F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</w:p>
          <w:p w14:paraId="755DF2CE" w14:textId="77777777" w:rsidR="00F579F2" w:rsidRPr="00DF2428" w:rsidRDefault="00235AE4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MS Gothic" w:eastAsia="MS Gothic" w:hAnsi="MS Gothic" w:cs="Liberation Sans" w:hint="eastAsia"/>
                <w:sz w:val="18"/>
                <w:szCs w:val="16"/>
              </w:rPr>
              <w:t>☐</w:t>
            </w:r>
            <w:r w:rsidR="00F579F2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Procédures         </w:t>
            </w:r>
          </w:p>
          <w:p w14:paraId="3038AD17" w14:textId="77777777" w:rsidR="00F579F2" w:rsidRPr="00DF2428" w:rsidRDefault="00F579F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                                              </w:t>
            </w:r>
          </w:p>
        </w:tc>
        <w:tc>
          <w:tcPr>
            <w:tcW w:w="1558" w:type="pct"/>
            <w:tcBorders>
              <w:left w:val="nil"/>
            </w:tcBorders>
          </w:tcPr>
          <w:p w14:paraId="095526B2" w14:textId="77777777" w:rsidR="00F579F2" w:rsidRPr="00DF2428" w:rsidRDefault="00F579F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</w:p>
          <w:p w14:paraId="22BA3E40" w14:textId="77777777" w:rsidR="00F579F2" w:rsidRPr="00DF2428" w:rsidRDefault="00F579F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MS Gothic" w:eastAsia="MS Gothic" w:hAnsi="MS Gothic" w:cs="MS Gothic" w:hint="eastAsia"/>
                <w:sz w:val="18"/>
                <w:szCs w:val="16"/>
              </w:rPr>
              <w:t>☐</w:t>
            </w:r>
            <w:r w:rsidR="00681FA1" w:rsidRPr="00DF2428">
              <w:rPr>
                <w:rFonts w:ascii="Liberation Sans" w:hAnsi="Liberation Sans" w:cs="Liberation Sans"/>
                <w:sz w:val="18"/>
                <w:szCs w:val="16"/>
              </w:rPr>
              <w:t>Équipement</w:t>
            </w:r>
            <w:r w:rsidR="00235AE4" w:rsidRPr="00DF2428">
              <w:rPr>
                <w:rFonts w:ascii="Liberation Sans" w:hAnsi="Liberation Sans" w:cs="Liberation Sans"/>
                <w:sz w:val="18"/>
                <w:szCs w:val="16"/>
              </w:rPr>
              <w:t>s</w:t>
            </w:r>
          </w:p>
        </w:tc>
      </w:tr>
      <w:tr w:rsidR="00DF2428" w:rsidRPr="00DF2428" w14:paraId="3F31C801" w14:textId="77777777" w:rsidTr="00DF2428">
        <w:tc>
          <w:tcPr>
            <w:tcW w:w="698" w:type="pct"/>
            <w:shd w:val="clear" w:color="auto" w:fill="F2F2F2"/>
            <w:vAlign w:val="center"/>
          </w:tcPr>
          <w:p w14:paraId="4C1249A2" w14:textId="77777777" w:rsidR="00A534BA" w:rsidRPr="00DF2428" w:rsidRDefault="00096FCF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Date et durée d</w:t>
            </w:r>
            <w:r w:rsidR="00DB13C1"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u changement</w:t>
            </w: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302" w:type="pct"/>
            <w:gridSpan w:val="4"/>
          </w:tcPr>
          <w:p w14:paraId="749F9DE5" w14:textId="77777777" w:rsidR="009E4408" w:rsidRPr="00DF2428" w:rsidRDefault="009E4408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</w:p>
          <w:p w14:paraId="2A79566D" w14:textId="77777777" w:rsidR="00B073AA" w:rsidRPr="00DF2428" w:rsidRDefault="009E4408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MS Gothic" w:eastAsia="MS Gothic" w:hAnsi="MS Gothic" w:cs="MS Gothic" w:hint="eastAsia"/>
                <w:sz w:val="18"/>
                <w:szCs w:val="16"/>
              </w:rPr>
              <w:t>☐</w:t>
            </w:r>
            <w:r w:rsidR="00DB13C1" w:rsidRPr="00DF2428">
              <w:rPr>
                <w:rFonts w:ascii="Liberation Sans" w:hAnsi="Liberation Sans" w:cs="Liberation Sans"/>
                <w:sz w:val="18"/>
                <w:szCs w:val="16"/>
              </w:rPr>
              <w:t>Permanent</w:t>
            </w:r>
            <w:r w:rsidR="00096FCF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, </w:t>
            </w:r>
            <w:r w:rsidR="00E8739C" w:rsidRPr="00DF2428">
              <w:rPr>
                <w:rFonts w:ascii="Liberation Sans" w:hAnsi="Liberation Sans" w:cs="Liberation Sans"/>
                <w:sz w:val="18"/>
                <w:szCs w:val="16"/>
              </w:rPr>
              <w:t>à partir du</w:t>
            </w:r>
            <w:r w:rsidR="00096FCF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="00096FCF" w:rsidRPr="00DF2428">
              <w:rPr>
                <w:rFonts w:ascii="Liberation Sans" w:hAnsi="Liberation Sans" w:cs="Liberation Sans"/>
                <w:sz w:val="18"/>
                <w:szCs w:val="16"/>
              </w:rPr>
              <w:t>_/__/20__ à 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="00096FCF" w:rsidRPr="00DF2428">
              <w:rPr>
                <w:rFonts w:ascii="Liberation Sans" w:hAnsi="Liberation Sans" w:cs="Liberation Sans"/>
                <w:sz w:val="18"/>
                <w:szCs w:val="16"/>
              </w:rPr>
              <w:t>_h_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="00B073AA" w:rsidRPr="00DF2428">
              <w:rPr>
                <w:rFonts w:ascii="Liberation Sans" w:hAnsi="Liberation Sans" w:cs="Liberation Sans"/>
                <w:color w:val="000000"/>
                <w:sz w:val="18"/>
                <w:szCs w:val="16"/>
              </w:rPr>
              <w:t xml:space="preserve">_ </w:t>
            </w:r>
            <w:r w:rsidR="00B073AA" w:rsidRPr="00DF2428">
              <w:rPr>
                <w:rFonts w:ascii="Liberation Sans" w:hAnsi="Liberation Sans" w:cs="Liberation Sans"/>
                <w:sz w:val="18"/>
                <w:szCs w:val="16"/>
              </w:rPr>
              <w:t>(heures TU)</w:t>
            </w:r>
          </w:p>
          <w:p w14:paraId="0BF54D5F" w14:textId="77777777" w:rsidR="00096FCF" w:rsidRPr="00DF2428" w:rsidRDefault="00096FCF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</w:p>
          <w:p w14:paraId="5CA5EAB6" w14:textId="77777777" w:rsidR="00096FCF" w:rsidRPr="00DF2428" w:rsidRDefault="00096FCF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MS Gothic" w:eastAsia="MS Gothic" w:hAnsi="MS Gothic" w:cs="MS Gothic" w:hint="eastAsia"/>
                <w:sz w:val="18"/>
                <w:szCs w:val="16"/>
              </w:rPr>
              <w:t>☐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Temporaire, du 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_/_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_/20__ à 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_h__ au 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_/_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_/20__ à _</w:t>
            </w:r>
            <w:r w:rsidR="00B6394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>_h__ (heures TU)</w:t>
            </w:r>
          </w:p>
          <w:p w14:paraId="642A209B" w14:textId="77777777" w:rsidR="009E4408" w:rsidRPr="00DF2428" w:rsidRDefault="009E4408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</w:p>
        </w:tc>
      </w:tr>
      <w:tr w:rsidR="000A3430" w:rsidRPr="00DF2428" w14:paraId="7318A9BC" w14:textId="77777777" w:rsidTr="00DF2428">
        <w:trPr>
          <w:trHeight w:val="46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D2A534" w14:textId="5D7FC888" w:rsidR="000A3430" w:rsidRPr="00DF2428" w:rsidRDefault="000A3430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                     Changement </w:t>
            </w:r>
            <w:r w:rsidR="00820BDF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examiné </w:t>
            </w: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par la DSAC                                    </w:t>
            </w:r>
            <w:r w:rsidRPr="00DF2428">
              <w:rPr>
                <w:rFonts w:ascii="MS Gothic" w:eastAsia="MS Gothic" w:hAnsi="MS Gothic" w:cs="Liberation Sans" w:hint="eastAsia"/>
                <w:sz w:val="18"/>
                <w:szCs w:val="16"/>
              </w:rPr>
              <w:t>☐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Oui                           </w:t>
            </w:r>
            <w:r w:rsidRPr="00DF2428">
              <w:rPr>
                <w:rFonts w:ascii="MS Gothic" w:eastAsia="MS Gothic" w:hAnsi="MS Gothic" w:cs="Liberation Sans" w:hint="eastAsia"/>
                <w:sz w:val="18"/>
                <w:szCs w:val="16"/>
              </w:rPr>
              <w:t>☐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Non</w:t>
            </w:r>
          </w:p>
        </w:tc>
      </w:tr>
      <w:tr w:rsidR="00DF2428" w:rsidRPr="00DF2428" w14:paraId="3992486E" w14:textId="77777777" w:rsidTr="008E69B7">
        <w:trPr>
          <w:trHeight w:val="1395"/>
        </w:trPr>
        <w:tc>
          <w:tcPr>
            <w:tcW w:w="2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5DE2859" w14:textId="5E31FCE1" w:rsidR="008E69B7" w:rsidRPr="00DF2428" w:rsidRDefault="00E03657" w:rsidP="008E69B7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  <w:szCs w:val="16"/>
              </w:rPr>
            </w:pPr>
            <w:r w:rsidRPr="00E03657">
              <w:rPr>
                <w:rFonts w:ascii="Liberation Sans" w:hAnsi="Liberation Sans" w:cs="Liberation Sans"/>
                <w:b/>
                <w:sz w:val="18"/>
                <w:szCs w:val="16"/>
              </w:rPr>
              <w:t>Equipements techniques impactés (</w:t>
            </w:r>
            <w:r w:rsidR="00806A8E">
              <w:rPr>
                <w:rFonts w:ascii="Liberation Sans" w:hAnsi="Liberation Sans" w:cs="Liberation Sans"/>
                <w:b/>
                <w:sz w:val="18"/>
                <w:szCs w:val="16"/>
              </w:rPr>
              <w:t>Conformité des équipements</w:t>
            </w:r>
            <w:r w:rsidRPr="00E03657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)             </w:t>
            </w:r>
            <w:r w:rsidR="008E69B7" w:rsidRPr="00E03657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   </w:t>
            </w:r>
            <w:r w:rsidR="008E69B7" w:rsidRPr="00DF2428">
              <w:rPr>
                <w:rFonts w:ascii="MS Gothic" w:eastAsia="MS Gothic" w:hAnsi="MS Gothic" w:cs="Liberation Sans" w:hint="eastAsia"/>
                <w:sz w:val="18"/>
                <w:szCs w:val="16"/>
              </w:rPr>
              <w:t>☐</w:t>
            </w:r>
            <w:r w:rsidR="008E69B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Oui             </w:t>
            </w:r>
            <w:r w:rsidR="008E69B7" w:rsidRPr="00DF2428">
              <w:rPr>
                <w:rFonts w:ascii="MS Gothic" w:eastAsia="MS Gothic" w:hAnsi="MS Gothic" w:cs="Liberation Sans" w:hint="eastAsia"/>
                <w:sz w:val="18"/>
                <w:szCs w:val="16"/>
              </w:rPr>
              <w:t>☐</w:t>
            </w:r>
            <w:r w:rsidR="008E69B7"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Non</w:t>
            </w:r>
          </w:p>
          <w:p w14:paraId="52589AEE" w14:textId="46BEAFB4" w:rsidR="00806A8E" w:rsidRDefault="00806A8E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</w:p>
          <w:p w14:paraId="1174AC87" w14:textId="77777777" w:rsidR="008E69B7" w:rsidRPr="008E69B7" w:rsidRDefault="008E69B7" w:rsidP="008E69B7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8E69B7">
              <w:rPr>
                <w:rFonts w:ascii="Liberation Sans" w:hAnsi="Liberation Sans" w:cs="Liberation Sans"/>
                <w:bCs/>
                <w:sz w:val="18"/>
                <w:szCs w:val="16"/>
              </w:rPr>
              <w:t>Si « </w:t>
            </w:r>
            <w:r w:rsidRPr="008E69B7">
              <w:rPr>
                <w:rFonts w:ascii="Liberation Sans" w:hAnsi="Liberation Sans" w:cs="Liberation Sans"/>
                <w:b/>
                <w:sz w:val="18"/>
                <w:szCs w:val="16"/>
              </w:rPr>
              <w:t>oui</w:t>
            </w:r>
            <w:r w:rsidRPr="008E69B7">
              <w:rPr>
                <w:rFonts w:ascii="Liberation Sans" w:hAnsi="Liberation Sans" w:cs="Liberation Sans"/>
                <w:bCs/>
                <w:sz w:val="18"/>
                <w:szCs w:val="16"/>
              </w:rPr>
              <w:t> », se reporter au chapitre</w:t>
            </w:r>
            <w:r w:rsidRPr="008E69B7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 « </w:t>
            </w:r>
            <w:r w:rsidRPr="008E69B7">
              <w:rPr>
                <w:rFonts w:ascii="Liberation Sans" w:hAnsi="Liberation Sans" w:cs="Liberation Sans"/>
                <w:b/>
                <w:bCs/>
                <w:sz w:val="18"/>
                <w:szCs w:val="16"/>
              </w:rPr>
              <w:t>3 Maintien de la conformité</w:t>
            </w:r>
            <w:r w:rsidRPr="008E69B7">
              <w:rPr>
                <w:rFonts w:ascii="Liberation Sans" w:hAnsi="Liberation Sans" w:cs="Liberation Sans"/>
                <w:b/>
                <w:sz w:val="18"/>
                <w:szCs w:val="16"/>
              </w:rPr>
              <w:t> »</w:t>
            </w:r>
          </w:p>
          <w:p w14:paraId="7CD035BA" w14:textId="77777777" w:rsidR="00806A8E" w:rsidRDefault="00806A8E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</w:p>
          <w:p w14:paraId="7724732E" w14:textId="77777777" w:rsidR="00811560" w:rsidRPr="00DF2428" w:rsidRDefault="00811560" w:rsidP="008E69B7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1A5DEE" w14:textId="77777777" w:rsidR="009E0839" w:rsidRPr="00DF2428" w:rsidRDefault="009E0839" w:rsidP="008E69B7">
            <w:pPr>
              <w:suppressAutoHyphens/>
              <w:spacing w:before="140"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</w:p>
        </w:tc>
      </w:tr>
    </w:tbl>
    <w:p w14:paraId="3BF17D0D" w14:textId="77777777" w:rsidR="00516922" w:rsidRDefault="00516922"/>
    <w:tbl>
      <w:tblPr>
        <w:tblW w:w="51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8912"/>
      </w:tblGrid>
      <w:tr w:rsidR="00516922" w:rsidRPr="00DF2428" w14:paraId="3E8388ED" w14:textId="77777777" w:rsidTr="3EBA3CB5">
        <w:trPr>
          <w:trHeight w:val="579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A573470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Description du changement</w:t>
            </w:r>
          </w:p>
        </w:tc>
      </w:tr>
      <w:tr w:rsidR="00DF2428" w:rsidRPr="00DF2428" w14:paraId="6EA75AB9" w14:textId="77777777" w:rsidTr="3EBA3CB5">
        <w:trPr>
          <w:trHeight w:val="3994"/>
        </w:trPr>
        <w:tc>
          <w:tcPr>
            <w:tcW w:w="698" w:type="pct"/>
            <w:shd w:val="clear" w:color="auto" w:fill="F2F2F2" w:themeFill="background1" w:themeFillShade="F2"/>
            <w:vAlign w:val="center"/>
          </w:tcPr>
          <w:p w14:paraId="5728B693" w14:textId="77777777" w:rsidR="00A534BA" w:rsidRPr="00DF2428" w:rsidRDefault="00EB7A5E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 xml:space="preserve">Description du </w:t>
            </w:r>
            <w:r w:rsidR="003D4862"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c</w:t>
            </w: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hangement</w:t>
            </w:r>
          </w:p>
        </w:tc>
        <w:tc>
          <w:tcPr>
            <w:tcW w:w="4302" w:type="pct"/>
          </w:tcPr>
          <w:p w14:paraId="4FF1145F" w14:textId="77777777" w:rsidR="007C616F" w:rsidRPr="00DF2428" w:rsidRDefault="007C616F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  <w:tr w:rsidR="00DF2428" w:rsidRPr="00DF2428" w14:paraId="5567C9B0" w14:textId="77777777" w:rsidTr="3EBA3CB5">
        <w:trPr>
          <w:trHeight w:val="991"/>
        </w:trPr>
        <w:tc>
          <w:tcPr>
            <w:tcW w:w="698" w:type="pct"/>
            <w:shd w:val="clear" w:color="auto" w:fill="F2F2F2" w:themeFill="background1" w:themeFillShade="F2"/>
            <w:vAlign w:val="center"/>
          </w:tcPr>
          <w:p w14:paraId="3754D92D" w14:textId="77777777" w:rsidR="00D61DEC" w:rsidRPr="00DF2428" w:rsidRDefault="00D61DEC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Bénéfices attendus</w:t>
            </w:r>
          </w:p>
        </w:tc>
        <w:tc>
          <w:tcPr>
            <w:tcW w:w="4302" w:type="pct"/>
          </w:tcPr>
          <w:p w14:paraId="4D1C6552" w14:textId="77777777" w:rsidR="00D61DEC" w:rsidRPr="00DF2428" w:rsidRDefault="00D61DEC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</w:tbl>
    <w:p w14:paraId="09B1490C" w14:textId="77777777" w:rsidR="00BB12DB" w:rsidRDefault="00BB12DB"/>
    <w:p w14:paraId="00F6CFFB" w14:textId="77777777" w:rsidR="00723651" w:rsidRDefault="00723651"/>
    <w:p w14:paraId="5C5C0DEA" w14:textId="77777777" w:rsidR="00723651" w:rsidRDefault="00723651"/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3771"/>
        <w:gridCol w:w="5167"/>
      </w:tblGrid>
      <w:tr w:rsidR="00516922" w:rsidRPr="00DF2428" w14:paraId="0A7F6D25" w14:textId="77777777" w:rsidTr="00DF2428">
        <w:trPr>
          <w:trHeight w:val="778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714BF83F" w14:textId="77777777" w:rsidR="00516922" w:rsidRPr="00DF2428" w:rsidRDefault="00BB12DB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DF2428">
              <w:lastRenderedPageBreak/>
              <w:br w:type="page"/>
            </w:r>
            <w:r w:rsidR="00516922"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Coordination avec les autres entités impactées</w:t>
            </w:r>
          </w:p>
        </w:tc>
      </w:tr>
      <w:tr w:rsidR="00DF2428" w:rsidRPr="00DF2428" w14:paraId="373A4F3F" w14:textId="77777777" w:rsidTr="00DF2428">
        <w:trPr>
          <w:trHeight w:val="769"/>
        </w:trPr>
        <w:tc>
          <w:tcPr>
            <w:tcW w:w="684" w:type="pct"/>
            <w:shd w:val="clear" w:color="auto" w:fill="F2F2F2"/>
            <w:vAlign w:val="center"/>
          </w:tcPr>
          <w:p w14:paraId="558AD96A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Nom</w:t>
            </w:r>
          </w:p>
        </w:tc>
        <w:tc>
          <w:tcPr>
            <w:tcW w:w="1821" w:type="pct"/>
            <w:shd w:val="clear" w:color="auto" w:fill="F2F2F2"/>
            <w:vAlign w:val="center"/>
          </w:tcPr>
          <w:p w14:paraId="4AC3A175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Impact du changement sur l’entité</w:t>
            </w:r>
          </w:p>
        </w:tc>
        <w:tc>
          <w:tcPr>
            <w:tcW w:w="2495" w:type="pct"/>
            <w:shd w:val="clear" w:color="auto" w:fill="F2F2F2"/>
            <w:vAlign w:val="center"/>
          </w:tcPr>
          <w:p w14:paraId="4E15D933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  <w:szCs w:val="16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Mesures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prises et/ou</w:t>
            </w:r>
            <w:r w:rsidRPr="00DF2428">
              <w:rPr>
                <w:rFonts w:ascii="Liberation Sans" w:hAnsi="Liberation Sans" w:cs="Liberation Sans"/>
                <w:sz w:val="18"/>
                <w:szCs w:val="16"/>
              </w:rPr>
              <w:t xml:space="preserve"> </w:t>
            </w:r>
            <w:r w:rsidRPr="00DF2428">
              <w:rPr>
                <w:rFonts w:ascii="Liberation Sans" w:hAnsi="Liberation Sans" w:cs="Liberation Sans"/>
                <w:b/>
                <w:sz w:val="18"/>
                <w:szCs w:val="16"/>
              </w:rPr>
              <w:t>envisagées</w:t>
            </w:r>
          </w:p>
        </w:tc>
      </w:tr>
      <w:tr w:rsidR="00516922" w:rsidRPr="00DF2428" w14:paraId="2CAEEB26" w14:textId="77777777" w:rsidTr="00DF2428">
        <w:trPr>
          <w:trHeight w:val="1122"/>
        </w:trPr>
        <w:tc>
          <w:tcPr>
            <w:tcW w:w="684" w:type="pct"/>
            <w:vAlign w:val="center"/>
          </w:tcPr>
          <w:p w14:paraId="52FEF5EF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i/>
                <w:sz w:val="18"/>
              </w:rPr>
            </w:pPr>
            <w:r w:rsidRPr="00DF2428">
              <w:rPr>
                <w:rFonts w:ascii="Liberation Sans" w:hAnsi="Liberation Sans" w:cs="Liberation Sans"/>
                <w:i/>
                <w:sz w:val="18"/>
                <w:szCs w:val="16"/>
              </w:rPr>
              <w:t>Entité 1</w:t>
            </w:r>
          </w:p>
        </w:tc>
        <w:tc>
          <w:tcPr>
            <w:tcW w:w="1821" w:type="pct"/>
          </w:tcPr>
          <w:p w14:paraId="1A2DA7B2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495" w:type="pct"/>
            <w:vAlign w:val="center"/>
          </w:tcPr>
          <w:p w14:paraId="64871148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</w:tc>
      </w:tr>
      <w:tr w:rsidR="00516922" w:rsidRPr="00DF2428" w14:paraId="01C923AA" w14:textId="77777777" w:rsidTr="00DF2428">
        <w:trPr>
          <w:trHeight w:val="1124"/>
        </w:trPr>
        <w:tc>
          <w:tcPr>
            <w:tcW w:w="684" w:type="pct"/>
            <w:vAlign w:val="center"/>
          </w:tcPr>
          <w:p w14:paraId="4D7FCB2C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i/>
                <w:sz w:val="18"/>
              </w:rPr>
            </w:pPr>
            <w:r w:rsidRPr="00DF2428">
              <w:rPr>
                <w:rFonts w:ascii="Liberation Sans" w:hAnsi="Liberation Sans" w:cs="Liberation Sans"/>
                <w:i/>
                <w:sz w:val="18"/>
                <w:szCs w:val="16"/>
              </w:rPr>
              <w:t>Entité 2</w:t>
            </w:r>
          </w:p>
        </w:tc>
        <w:tc>
          <w:tcPr>
            <w:tcW w:w="1821" w:type="pct"/>
          </w:tcPr>
          <w:p w14:paraId="3AA243EE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495" w:type="pct"/>
            <w:vAlign w:val="center"/>
          </w:tcPr>
          <w:p w14:paraId="7E14DF58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</w:tc>
      </w:tr>
      <w:tr w:rsidR="00516922" w:rsidRPr="00DF2428" w14:paraId="4C121C89" w14:textId="77777777" w:rsidTr="00DF2428">
        <w:trPr>
          <w:trHeight w:val="1126"/>
        </w:trPr>
        <w:tc>
          <w:tcPr>
            <w:tcW w:w="684" w:type="pct"/>
            <w:vAlign w:val="center"/>
          </w:tcPr>
          <w:p w14:paraId="1C69EB6E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i/>
                <w:sz w:val="18"/>
              </w:rPr>
            </w:pPr>
            <w:r w:rsidRPr="00DF2428">
              <w:rPr>
                <w:rFonts w:ascii="Liberation Sans" w:hAnsi="Liberation Sans" w:cs="Liberation Sans"/>
                <w:i/>
                <w:sz w:val="18"/>
                <w:szCs w:val="16"/>
              </w:rPr>
              <w:t>Entité 3</w:t>
            </w:r>
          </w:p>
        </w:tc>
        <w:tc>
          <w:tcPr>
            <w:tcW w:w="1821" w:type="pct"/>
          </w:tcPr>
          <w:p w14:paraId="2679970F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495" w:type="pct"/>
            <w:vAlign w:val="center"/>
          </w:tcPr>
          <w:p w14:paraId="21A4D87E" w14:textId="77777777" w:rsidR="00516922" w:rsidRPr="00DF2428" w:rsidRDefault="0051692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</w:tc>
      </w:tr>
    </w:tbl>
    <w:p w14:paraId="6DDD8789" w14:textId="77777777" w:rsidR="00516922" w:rsidRDefault="00516922"/>
    <w:p w14:paraId="66A595D1" w14:textId="77777777" w:rsidR="00E56049" w:rsidRPr="00DF2428" w:rsidRDefault="00E56049">
      <w:pPr>
        <w:rPr>
          <w:rFonts w:ascii="Liberation Sans" w:eastAsia="Times New Roman" w:hAnsi="Liberation Sans" w:cs="Liberation Sans"/>
          <w:b/>
          <w:bCs/>
          <w:color w:val="365F91"/>
          <w:sz w:val="24"/>
          <w:szCs w:val="24"/>
        </w:rPr>
      </w:pPr>
    </w:p>
    <w:p w14:paraId="79716749" w14:textId="77777777" w:rsidR="00074C5D" w:rsidRDefault="00074C5D" w:rsidP="00845E7F">
      <w:pPr>
        <w:pStyle w:val="Titre1"/>
        <w:numPr>
          <w:ilvl w:val="0"/>
          <w:numId w:val="1"/>
        </w:numPr>
        <w:suppressAutoHyphens/>
        <w:ind w:right="-567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Suivi du document</w:t>
      </w:r>
    </w:p>
    <w:p w14:paraId="0E945F19" w14:textId="77777777" w:rsidR="00074C5D" w:rsidRPr="00074C5D" w:rsidRDefault="00074C5D" w:rsidP="00074C5D"/>
    <w:tbl>
      <w:tblPr>
        <w:tblW w:w="51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956"/>
        <w:gridCol w:w="7103"/>
      </w:tblGrid>
      <w:tr w:rsidR="00074C5D" w:rsidRPr="00DF2428" w14:paraId="0E463B15" w14:textId="77777777" w:rsidTr="00DF2428">
        <w:trPr>
          <w:trHeight w:val="454"/>
        </w:trPr>
        <w:tc>
          <w:tcPr>
            <w:tcW w:w="595" w:type="pct"/>
            <w:shd w:val="clear" w:color="auto" w:fill="F2F2F2"/>
            <w:vAlign w:val="center"/>
          </w:tcPr>
          <w:p w14:paraId="6D10F40F" w14:textId="77777777" w:rsidR="00074C5D" w:rsidRPr="00DF2428" w:rsidRDefault="00074C5D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Version</w:t>
            </w:r>
          </w:p>
        </w:tc>
        <w:tc>
          <w:tcPr>
            <w:tcW w:w="951" w:type="pct"/>
            <w:shd w:val="clear" w:color="auto" w:fill="F2F2F2"/>
            <w:vAlign w:val="center"/>
          </w:tcPr>
          <w:p w14:paraId="3E6FC335" w14:textId="77777777" w:rsidR="00074C5D" w:rsidRPr="00DF2428" w:rsidRDefault="00074C5D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Date</w:t>
            </w:r>
          </w:p>
        </w:tc>
        <w:tc>
          <w:tcPr>
            <w:tcW w:w="3454" w:type="pct"/>
            <w:shd w:val="clear" w:color="auto" w:fill="F2F2F2"/>
            <w:vAlign w:val="center"/>
          </w:tcPr>
          <w:p w14:paraId="60A0A77C" w14:textId="77777777" w:rsidR="00074C5D" w:rsidRPr="00DF2428" w:rsidRDefault="00074C5D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Objet des modifications</w:t>
            </w:r>
          </w:p>
        </w:tc>
      </w:tr>
      <w:tr w:rsidR="00074C5D" w:rsidRPr="00DF2428" w14:paraId="6A2E767C" w14:textId="77777777" w:rsidTr="00DF2428">
        <w:trPr>
          <w:trHeight w:val="454"/>
        </w:trPr>
        <w:tc>
          <w:tcPr>
            <w:tcW w:w="595" w:type="pct"/>
          </w:tcPr>
          <w:p w14:paraId="375551D9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951" w:type="pct"/>
          </w:tcPr>
          <w:p w14:paraId="5F31B4AB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454" w:type="pct"/>
          </w:tcPr>
          <w:p w14:paraId="10ECDEDD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  <w:tr w:rsidR="00074C5D" w:rsidRPr="00DF2428" w14:paraId="33A53CA0" w14:textId="77777777" w:rsidTr="00DF2428">
        <w:trPr>
          <w:trHeight w:val="454"/>
        </w:trPr>
        <w:tc>
          <w:tcPr>
            <w:tcW w:w="595" w:type="pct"/>
          </w:tcPr>
          <w:p w14:paraId="138467B7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951" w:type="pct"/>
          </w:tcPr>
          <w:p w14:paraId="598B83D6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454" w:type="pct"/>
          </w:tcPr>
          <w:p w14:paraId="584D96F6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  <w:tr w:rsidR="00074C5D" w:rsidRPr="00DF2428" w14:paraId="0BF05B80" w14:textId="77777777" w:rsidTr="00DF2428">
        <w:trPr>
          <w:trHeight w:val="454"/>
        </w:trPr>
        <w:tc>
          <w:tcPr>
            <w:tcW w:w="595" w:type="pct"/>
          </w:tcPr>
          <w:p w14:paraId="6513971F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951" w:type="pct"/>
          </w:tcPr>
          <w:p w14:paraId="3B9967AA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454" w:type="pct"/>
          </w:tcPr>
          <w:p w14:paraId="072AB1B7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  <w:tr w:rsidR="00074C5D" w:rsidRPr="00DF2428" w14:paraId="242FD0D1" w14:textId="77777777" w:rsidTr="00DF2428">
        <w:trPr>
          <w:trHeight w:val="454"/>
        </w:trPr>
        <w:tc>
          <w:tcPr>
            <w:tcW w:w="595" w:type="pct"/>
          </w:tcPr>
          <w:p w14:paraId="1EF302D0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951" w:type="pct"/>
          </w:tcPr>
          <w:p w14:paraId="6BBF99B6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454" w:type="pct"/>
          </w:tcPr>
          <w:p w14:paraId="3078C524" w14:textId="77777777" w:rsidR="00074C5D" w:rsidRPr="00DF2428" w:rsidRDefault="00074C5D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</w:tbl>
    <w:p w14:paraId="596ABA7D" w14:textId="77777777" w:rsidR="00074C5D" w:rsidRDefault="00074C5D" w:rsidP="00074C5D"/>
    <w:p w14:paraId="42F3E7C1" w14:textId="1230BD04" w:rsidR="006F1AF6" w:rsidRDefault="006F1AF6">
      <w:pPr>
        <w:spacing w:after="0" w:line="240" w:lineRule="auto"/>
      </w:pPr>
      <w:r>
        <w:br w:type="page"/>
      </w:r>
    </w:p>
    <w:p w14:paraId="72CFFAF2" w14:textId="77777777" w:rsidR="005E068F" w:rsidRPr="00074C5D" w:rsidRDefault="005E068F" w:rsidP="00074C5D"/>
    <w:p w14:paraId="0753B4C5" w14:textId="0433CC77" w:rsidR="00CB6E24" w:rsidRPr="00574DAE" w:rsidRDefault="00336022" w:rsidP="00CB6E24">
      <w:pPr>
        <w:keepNext/>
        <w:keepLines/>
        <w:numPr>
          <w:ilvl w:val="0"/>
          <w:numId w:val="1"/>
        </w:numPr>
        <w:spacing w:before="120" w:after="0"/>
        <w:outlineLvl w:val="0"/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</w:pPr>
      <w:r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  <w:t>Maintien</w:t>
      </w:r>
      <w:r w:rsidR="00CB6E24" w:rsidRPr="00574DAE"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  <w:t xml:space="preserve"> de la conformité</w:t>
      </w:r>
      <w:r w:rsidR="00CB6E24"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  <w:t xml:space="preserve"> </w:t>
      </w:r>
    </w:p>
    <w:p w14:paraId="314A9C39" w14:textId="29AD7FA5" w:rsidR="00CB6E24" w:rsidRPr="00DA1AF3" w:rsidRDefault="00B060C1" w:rsidP="00DA1AF3">
      <w:pPr>
        <w:keepNext/>
        <w:keepLines/>
        <w:spacing w:before="120" w:after="0"/>
        <w:ind w:left="720"/>
        <w:outlineLvl w:val="0"/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</w:pPr>
      <w:r w:rsidRPr="00DA1AF3"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  <w:t xml:space="preserve">3.1 Conformité du </w:t>
      </w:r>
      <w:r w:rsidR="00F12F18" w:rsidRPr="00DA1AF3"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  <w:t>service</w:t>
      </w:r>
      <w:r w:rsidRPr="00DA1AF3"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  <w:t xml:space="preserve"> AFIS</w:t>
      </w:r>
    </w:p>
    <w:p w14:paraId="69139535" w14:textId="071A852C" w:rsidR="00115F25" w:rsidRPr="00961195" w:rsidRDefault="00CE0625" w:rsidP="00C9575E">
      <w:pPr>
        <w:ind w:left="360"/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625FC9">
        <w:rPr>
          <w:rFonts w:ascii="Liberation Sans" w:hAnsi="Liberation Sans" w:cs="Liberation Sans"/>
          <w:i/>
          <w:iCs/>
          <w:sz w:val="20"/>
          <w:szCs w:val="20"/>
        </w:rPr>
        <w:t>L</w:t>
      </w:r>
      <w:r w:rsidR="00F96C64" w:rsidRPr="007B5277">
        <w:rPr>
          <w:rFonts w:ascii="Liberation Sans" w:hAnsi="Liberation Sans" w:cs="Liberation Sans"/>
          <w:i/>
          <w:iCs/>
          <w:sz w:val="20"/>
          <w:szCs w:val="20"/>
        </w:rPr>
        <w:t>e prestataire doit v</w:t>
      </w:r>
      <w:r w:rsidR="00C9575E" w:rsidRPr="007B5277">
        <w:rPr>
          <w:rFonts w:ascii="Liberation Sans" w:hAnsi="Liberation Sans" w:cs="Liberation Sans"/>
          <w:i/>
          <w:iCs/>
          <w:sz w:val="20"/>
          <w:szCs w:val="20"/>
        </w:rPr>
        <w:t>érifier</w:t>
      </w:r>
      <w:r w:rsidR="00F96C64" w:rsidRPr="007B5277">
        <w:rPr>
          <w:rFonts w:ascii="Liberation Sans" w:hAnsi="Liberation Sans" w:cs="Liberation Sans"/>
          <w:i/>
          <w:iCs/>
          <w:sz w:val="20"/>
          <w:szCs w:val="20"/>
        </w:rPr>
        <w:t xml:space="preserve"> qu’aucune non-conformité réglementaire n’est introduite lors de la mise en œuvre d’un changement.</w:t>
      </w:r>
      <w:r w:rsidR="00F96C64" w:rsidRPr="00625FC9">
        <w:rPr>
          <w:rFonts w:ascii="Liberation Sans" w:hAnsi="Liberation Sans" w:cs="Liberation Sans"/>
          <w:i/>
          <w:iCs/>
          <w:sz w:val="20"/>
          <w:szCs w:val="20"/>
        </w:rPr>
        <w:t xml:space="preserve"> </w:t>
      </w:r>
      <w:r w:rsidR="004D7AA1" w:rsidRPr="007B5277">
        <w:rPr>
          <w:rFonts w:ascii="Liberation Sans" w:hAnsi="Liberation Sans" w:cs="Liberation Sans"/>
          <w:i/>
          <w:iCs/>
          <w:sz w:val="20"/>
          <w:szCs w:val="20"/>
        </w:rPr>
        <w:t xml:space="preserve">Se référer au chapitre </w:t>
      </w:r>
      <w:r w:rsidR="004D7AA1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>« </w:t>
      </w:r>
      <w:r w:rsidR="0030276F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>I.</w:t>
      </w:r>
      <w:bookmarkStart w:id="0" w:name="_Toc135753957"/>
      <w:r w:rsidR="00115F25" w:rsidRPr="007B5277">
        <w:rPr>
          <w:i/>
          <w:iCs/>
          <w:sz w:val="22"/>
        </w:rPr>
        <w:t xml:space="preserve"> </w:t>
      </w:r>
      <w:r w:rsidR="00115F25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Partie </w:t>
      </w:r>
      <w:r w:rsidR="00510BC5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>3</w:t>
      </w:r>
      <w:r w:rsidR="00115F25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. </w:t>
      </w:r>
      <w:r w:rsidR="003C0DA6" w:rsidRPr="003C0DA6">
        <w:rPr>
          <w:rFonts w:ascii="Liberation Sans" w:hAnsi="Liberation Sans" w:cs="Liberation Sans"/>
          <w:b/>
          <w:bCs/>
          <w:i/>
          <w:iCs/>
          <w:sz w:val="20"/>
          <w:szCs w:val="20"/>
        </w:rPr>
        <w:t>Maintien</w:t>
      </w:r>
      <w:r w:rsidR="00115F25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de la conformité</w:t>
      </w:r>
      <w:bookmarkEnd w:id="0"/>
      <w:r w:rsidR="00115F25" w:rsidRPr="007B5277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 » </w:t>
      </w:r>
      <w:r w:rsidR="00961195" w:rsidRPr="007B5277">
        <w:rPr>
          <w:rFonts w:ascii="Liberation Sans" w:hAnsi="Liberation Sans" w:cs="Liberation Sans"/>
          <w:i/>
          <w:iCs/>
          <w:sz w:val="20"/>
          <w:szCs w:val="20"/>
        </w:rPr>
        <w:t xml:space="preserve">du guide du rédacteur de l’évaluation de </w:t>
      </w:r>
      <w:r w:rsidR="003C0DA6" w:rsidRPr="003C0DA6">
        <w:rPr>
          <w:rFonts w:ascii="Liberation Sans" w:hAnsi="Liberation Sans" w:cs="Liberation Sans"/>
          <w:i/>
          <w:iCs/>
          <w:sz w:val="20"/>
          <w:szCs w:val="20"/>
        </w:rPr>
        <w:t>sécurité.</w:t>
      </w:r>
    </w:p>
    <w:p w14:paraId="7120CC12" w14:textId="77777777" w:rsidR="00774CEB" w:rsidRDefault="00774CEB" w:rsidP="00CB6E24">
      <w:pPr>
        <w:spacing w:after="120"/>
        <w:ind w:left="360"/>
        <w:rPr>
          <w:rFonts w:ascii="Liberation Sans" w:hAnsi="Liberation Sans" w:cs="Liberation Sans"/>
          <w:sz w:val="20"/>
          <w:szCs w:val="20"/>
        </w:rPr>
      </w:pPr>
    </w:p>
    <w:tbl>
      <w:tblPr>
        <w:tblStyle w:val="Grilledutableau2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451"/>
        <w:gridCol w:w="5897"/>
      </w:tblGrid>
      <w:tr w:rsidR="00AF17CC" w14:paraId="7A782E2F" w14:textId="77777777" w:rsidTr="000A6C29">
        <w:trPr>
          <w:trHeight w:val="53"/>
        </w:trPr>
        <w:tc>
          <w:tcPr>
            <w:tcW w:w="4451" w:type="dxa"/>
            <w:shd w:val="clear" w:color="auto" w:fill="D9D9D9" w:themeFill="background1" w:themeFillShade="D9"/>
          </w:tcPr>
          <w:p w14:paraId="6FC91B08" w14:textId="1045565A" w:rsidR="00AF17CC" w:rsidRPr="000A6C29" w:rsidRDefault="00AF17CC">
            <w:pPr>
              <w:pStyle w:val="Default"/>
              <w:ind w:left="37"/>
              <w:jc w:val="center"/>
              <w:rPr>
                <w:b/>
                <w:sz w:val="22"/>
                <w:szCs w:val="22"/>
              </w:rPr>
            </w:pP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Exigences Réglementaires impactées par le changement</w:t>
            </w:r>
          </w:p>
        </w:tc>
        <w:tc>
          <w:tcPr>
            <w:tcW w:w="5897" w:type="dxa"/>
            <w:shd w:val="clear" w:color="auto" w:fill="D9D9D9" w:themeFill="background1" w:themeFillShade="D9"/>
          </w:tcPr>
          <w:p w14:paraId="111EEB2F" w14:textId="40D72510" w:rsidR="00AF17CC" w:rsidRPr="000A6C29" w:rsidRDefault="00ED67AE">
            <w:pPr>
              <w:pStyle w:val="Default"/>
              <w:jc w:val="center"/>
              <w:rPr>
                <w:rFonts w:ascii="Liberation Sans" w:hAnsi="Liberation Sans" w:cs="Liberation Sans"/>
                <w:b/>
                <w:sz w:val="22"/>
                <w:szCs w:val="22"/>
              </w:rPr>
            </w:pP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Preuve de la conformité </w:t>
            </w:r>
          </w:p>
        </w:tc>
      </w:tr>
      <w:tr w:rsidR="00AF17CC" w14:paraId="09FEDA63" w14:textId="77777777" w:rsidTr="000A6C29">
        <w:trPr>
          <w:trHeight w:val="340"/>
        </w:trPr>
        <w:tc>
          <w:tcPr>
            <w:tcW w:w="4451" w:type="dxa"/>
          </w:tcPr>
          <w:p w14:paraId="6F90B1FD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97" w:type="dxa"/>
          </w:tcPr>
          <w:p w14:paraId="1D092CED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</w:tr>
      <w:tr w:rsidR="00AF17CC" w14:paraId="21F227FB" w14:textId="77777777" w:rsidTr="000A6C29">
        <w:trPr>
          <w:trHeight w:val="340"/>
        </w:trPr>
        <w:tc>
          <w:tcPr>
            <w:tcW w:w="4451" w:type="dxa"/>
          </w:tcPr>
          <w:p w14:paraId="110CC57C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97" w:type="dxa"/>
          </w:tcPr>
          <w:p w14:paraId="3200DE65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</w:tr>
      <w:tr w:rsidR="00AF17CC" w14:paraId="4987F072" w14:textId="77777777" w:rsidTr="000A6C29">
        <w:trPr>
          <w:trHeight w:val="340"/>
        </w:trPr>
        <w:tc>
          <w:tcPr>
            <w:tcW w:w="4451" w:type="dxa"/>
          </w:tcPr>
          <w:p w14:paraId="61F48865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97" w:type="dxa"/>
          </w:tcPr>
          <w:p w14:paraId="7D217E14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</w:tr>
      <w:tr w:rsidR="00AF17CC" w14:paraId="19B40570" w14:textId="77777777" w:rsidTr="000A6C29">
        <w:trPr>
          <w:trHeight w:val="340"/>
        </w:trPr>
        <w:tc>
          <w:tcPr>
            <w:tcW w:w="4451" w:type="dxa"/>
          </w:tcPr>
          <w:p w14:paraId="7F202744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97" w:type="dxa"/>
          </w:tcPr>
          <w:p w14:paraId="0F8F6473" w14:textId="77777777" w:rsidR="00AF17CC" w:rsidRDefault="00AF17C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1E20FFF" w14:textId="77777777" w:rsidR="00FA4D1C" w:rsidRDefault="00FA4D1C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43A13EF2" w14:textId="77ED52D9" w:rsidR="001C62F4" w:rsidRPr="001F6E65" w:rsidRDefault="00F12F18" w:rsidP="001F6E65">
      <w:pPr>
        <w:keepNext/>
        <w:keepLines/>
        <w:spacing w:before="120" w:after="0"/>
        <w:ind w:left="720"/>
        <w:outlineLvl w:val="0"/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</w:pPr>
      <w:r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  <w:t xml:space="preserve">3.2 </w:t>
      </w:r>
      <w:r w:rsidR="009D6DF3" w:rsidRPr="001F6E65">
        <w:rPr>
          <w:rFonts w:ascii="Liberation Sans" w:eastAsia="Times New Roman" w:hAnsi="Liberation Sans" w:cs="Liberation Sans"/>
          <w:b/>
          <w:bCs/>
          <w:color w:val="365F91"/>
          <w:sz w:val="20"/>
          <w:szCs w:val="20"/>
        </w:rPr>
        <w:t xml:space="preserve">Conformité des équipements : </w:t>
      </w:r>
    </w:p>
    <w:p w14:paraId="65C9192F" w14:textId="570026D0" w:rsidR="000610E8" w:rsidRPr="007C7419" w:rsidRDefault="00D744F0" w:rsidP="00D744F0">
      <w:pPr>
        <w:spacing w:after="0" w:line="240" w:lineRule="auto"/>
        <w:ind w:left="426"/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7C7419">
        <w:rPr>
          <w:rFonts w:ascii="Liberation Sans" w:hAnsi="Liberation Sans" w:cs="Liberation Sans"/>
          <w:i/>
          <w:iCs/>
          <w:sz w:val="20"/>
          <w:szCs w:val="20"/>
        </w:rPr>
        <w:t>L</w:t>
      </w:r>
      <w:r>
        <w:rPr>
          <w:rFonts w:ascii="Liberation Sans" w:hAnsi="Liberation Sans" w:cs="Liberation Sans"/>
          <w:i/>
          <w:iCs/>
          <w:sz w:val="20"/>
          <w:szCs w:val="20"/>
        </w:rPr>
        <w:t>e chapitre 7</w:t>
      </w:r>
      <w:r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 </w:t>
      </w:r>
      <w:r>
        <w:rPr>
          <w:rFonts w:ascii="Liberation Sans" w:hAnsi="Liberation Sans" w:cs="Liberation Sans"/>
          <w:i/>
          <w:iCs/>
          <w:sz w:val="20"/>
          <w:szCs w:val="20"/>
        </w:rPr>
        <w:t xml:space="preserve">de la </w:t>
      </w:r>
      <w:r w:rsidR="001B5EDC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NIT </w:t>
      </w:r>
      <w:r w:rsidR="006E5C18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DSAC </w:t>
      </w:r>
      <w:r>
        <w:rPr>
          <w:rFonts w:ascii="Liberation Sans" w:hAnsi="Liberation Sans" w:cs="Liberation Sans"/>
          <w:i/>
          <w:iCs/>
          <w:sz w:val="20"/>
          <w:szCs w:val="20"/>
        </w:rPr>
        <w:t xml:space="preserve"> « </w:t>
      </w:r>
      <w:r w:rsidRPr="00D744F0">
        <w:rPr>
          <w:rFonts w:ascii="Liberation Sans" w:hAnsi="Liberation Sans" w:cs="Liberation Sans"/>
          <w:i/>
          <w:iCs/>
          <w:sz w:val="20"/>
          <w:szCs w:val="20"/>
        </w:rPr>
        <w:t>relative au moyen de conformité règlementaire de la procédure de gestion des changements du système fonctionnel des prestataires AFIS</w:t>
      </w:r>
      <w:r w:rsidR="000610E8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» explicite le type </w:t>
      </w:r>
      <w:r w:rsidR="005F462A">
        <w:rPr>
          <w:rFonts w:ascii="Liberation Sans" w:hAnsi="Liberation Sans" w:cs="Liberation Sans"/>
          <w:i/>
          <w:iCs/>
          <w:sz w:val="20"/>
          <w:szCs w:val="20"/>
        </w:rPr>
        <w:t>de démonstration</w:t>
      </w:r>
      <w:r w:rsidR="005F462A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 </w:t>
      </w:r>
      <w:r w:rsidR="000610E8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de conformité </w:t>
      </w:r>
      <w:r w:rsidR="007617CA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attendue en fonction de la nature et de l’utilisation </w:t>
      </w:r>
      <w:r w:rsidR="007C7419" w:rsidRPr="007C7419">
        <w:rPr>
          <w:rFonts w:ascii="Liberation Sans" w:hAnsi="Liberation Sans" w:cs="Liberation Sans"/>
          <w:i/>
          <w:iCs/>
          <w:sz w:val="20"/>
          <w:szCs w:val="20"/>
        </w:rPr>
        <w:t xml:space="preserve">de l’équipement concerné. </w:t>
      </w:r>
    </w:p>
    <w:p w14:paraId="26D97EA9" w14:textId="77777777" w:rsidR="007C7419" w:rsidRPr="000610E8" w:rsidRDefault="007C7419" w:rsidP="000610E8">
      <w:pPr>
        <w:spacing w:after="0" w:line="240" w:lineRule="auto"/>
        <w:ind w:left="426"/>
        <w:rPr>
          <w:rFonts w:ascii="Liberation Sans" w:hAnsi="Liberation Sans" w:cs="Liberation Sans"/>
          <w:sz w:val="20"/>
          <w:szCs w:val="20"/>
        </w:rPr>
      </w:pPr>
    </w:p>
    <w:p w14:paraId="2B7882C1" w14:textId="4BD6E9F4" w:rsidR="001C62F4" w:rsidRDefault="007C7419" w:rsidP="00F15E8A">
      <w:pPr>
        <w:spacing w:after="0" w:line="240" w:lineRule="auto"/>
        <w:ind w:left="426"/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EB10A0">
        <w:rPr>
          <w:rFonts w:ascii="Liberation Sans" w:hAnsi="Liberation Sans" w:cs="Liberation Sans"/>
          <w:i/>
          <w:iCs/>
          <w:sz w:val="20"/>
          <w:szCs w:val="20"/>
        </w:rPr>
        <w:t xml:space="preserve">Le tableau ci-dessous permet au PSNA AFIS de </w:t>
      </w:r>
      <w:r w:rsidR="00926CCC" w:rsidRPr="00EB10A0">
        <w:rPr>
          <w:rFonts w:ascii="Liberation Sans" w:hAnsi="Liberation Sans" w:cs="Liberation Sans"/>
          <w:i/>
          <w:iCs/>
          <w:sz w:val="20"/>
          <w:szCs w:val="20"/>
        </w:rPr>
        <w:t>tracer la vérification de la production d’une</w:t>
      </w:r>
      <w:r w:rsidR="003322F0" w:rsidRPr="00EB10A0">
        <w:rPr>
          <w:rFonts w:ascii="Liberation Sans" w:hAnsi="Liberation Sans" w:cs="Liberation Sans"/>
          <w:i/>
          <w:iCs/>
          <w:sz w:val="20"/>
          <w:szCs w:val="20"/>
        </w:rPr>
        <w:t xml:space="preserve"> attestation de conformité</w:t>
      </w:r>
      <w:r w:rsidR="00926CCC" w:rsidRPr="00EB10A0">
        <w:rPr>
          <w:rFonts w:ascii="Liberation Sans" w:hAnsi="Liberation Sans" w:cs="Liberation Sans"/>
          <w:i/>
          <w:iCs/>
          <w:sz w:val="20"/>
          <w:szCs w:val="20"/>
        </w:rPr>
        <w:t xml:space="preserve">. </w:t>
      </w:r>
      <w:r w:rsidR="00D744F0">
        <w:rPr>
          <w:rFonts w:ascii="Liberation Sans" w:hAnsi="Liberation Sans" w:cs="Liberation Sans"/>
          <w:i/>
          <w:iCs/>
          <w:sz w:val="20"/>
          <w:szCs w:val="20"/>
        </w:rPr>
        <w:t xml:space="preserve">Autant de lignes remplies que d’équipements concernés par le changement. </w:t>
      </w:r>
    </w:p>
    <w:p w14:paraId="0F91423A" w14:textId="77777777" w:rsidR="00C37DAF" w:rsidRDefault="00C37DAF" w:rsidP="001C62F4">
      <w:pPr>
        <w:spacing w:after="0" w:line="240" w:lineRule="auto"/>
        <w:ind w:left="426"/>
        <w:rPr>
          <w:rFonts w:ascii="Liberation Sans" w:hAnsi="Liberation Sans" w:cs="Liberation Sans"/>
          <w:i/>
          <w:iCs/>
          <w:sz w:val="20"/>
          <w:szCs w:val="20"/>
        </w:rPr>
      </w:pPr>
    </w:p>
    <w:p w14:paraId="4DCC1A85" w14:textId="3C8DB21E" w:rsidR="00923C8F" w:rsidRPr="00C956C7" w:rsidRDefault="00923C8F" w:rsidP="001C62F4">
      <w:pPr>
        <w:spacing w:after="0" w:line="240" w:lineRule="auto"/>
        <w:ind w:left="426"/>
        <w:rPr>
          <w:rFonts w:ascii="Liberation Sans" w:hAnsi="Liberation Sans" w:cs="Liberation Sans"/>
          <w:b/>
          <w:bCs/>
          <w:i/>
          <w:iCs/>
          <w:sz w:val="20"/>
          <w:szCs w:val="20"/>
        </w:rPr>
      </w:pPr>
      <w:r w:rsidRPr="00C956C7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Pour rappel : </w:t>
      </w:r>
    </w:p>
    <w:p w14:paraId="77621327" w14:textId="1918E446" w:rsidR="00923C8F" w:rsidRPr="00037EA7" w:rsidRDefault="00923C8F" w:rsidP="00C956C7">
      <w:pPr>
        <w:spacing w:after="0" w:line="240" w:lineRule="auto"/>
        <w:ind w:left="426"/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037EA7">
        <w:rPr>
          <w:rFonts w:ascii="Liberation Sans" w:hAnsi="Liberation Sans" w:cs="Liberation Sans"/>
          <w:i/>
          <w:iCs/>
          <w:sz w:val="20"/>
          <w:szCs w:val="20"/>
        </w:rPr>
        <w:t>Si l’aérodrome est mixt</w:t>
      </w:r>
      <w:r w:rsidR="0021346A" w:rsidRPr="00037EA7">
        <w:rPr>
          <w:rFonts w:ascii="Liberation Sans" w:hAnsi="Liberation Sans" w:cs="Liberation Sans"/>
          <w:i/>
          <w:iCs/>
          <w:sz w:val="20"/>
          <w:szCs w:val="20"/>
        </w:rPr>
        <w:t>e (SNA + PSNA AFIS) ou si l’équi</w:t>
      </w:r>
      <w:r w:rsidR="00FA5A95" w:rsidRPr="00037EA7">
        <w:rPr>
          <w:rFonts w:ascii="Liberation Sans" w:hAnsi="Liberation Sans" w:cs="Liberation Sans"/>
          <w:i/>
          <w:iCs/>
          <w:sz w:val="20"/>
          <w:szCs w:val="20"/>
        </w:rPr>
        <w:t>pe</w:t>
      </w:r>
      <w:r w:rsidR="0021346A" w:rsidRPr="00037EA7">
        <w:rPr>
          <w:rFonts w:ascii="Liberation Sans" w:hAnsi="Liberation Sans" w:cs="Liberation Sans"/>
          <w:i/>
          <w:iCs/>
          <w:sz w:val="20"/>
          <w:szCs w:val="20"/>
        </w:rPr>
        <w:t>ment est la pr</w:t>
      </w:r>
      <w:r w:rsidR="00FA5A95" w:rsidRPr="00037EA7">
        <w:rPr>
          <w:rFonts w:ascii="Liberation Sans" w:hAnsi="Liberation Sans" w:cs="Liberation Sans"/>
          <w:i/>
          <w:iCs/>
          <w:sz w:val="20"/>
          <w:szCs w:val="20"/>
        </w:rPr>
        <w:t>opriété d’un autre prestataire ATM/ANS</w:t>
      </w:r>
      <w:r w:rsidR="00037EA7" w:rsidRPr="00037EA7">
        <w:rPr>
          <w:rFonts w:ascii="Liberation Sans" w:hAnsi="Liberation Sans" w:cs="Liberation Sans"/>
          <w:i/>
          <w:iCs/>
          <w:sz w:val="20"/>
          <w:szCs w:val="20"/>
        </w:rPr>
        <w:t xml:space="preserve"> le tableau doit également rempli. </w:t>
      </w:r>
    </w:p>
    <w:p w14:paraId="78D68DB7" w14:textId="77777777" w:rsidR="009D6DF3" w:rsidRDefault="009D6DF3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185F688E" w14:textId="77777777" w:rsidR="00246A1C" w:rsidRDefault="00246A1C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tbl>
      <w:tblPr>
        <w:tblStyle w:val="Grilledutableau"/>
        <w:tblW w:w="10348" w:type="dxa"/>
        <w:tblInd w:w="279" w:type="dxa"/>
        <w:tblLook w:val="04A0" w:firstRow="1" w:lastRow="0" w:firstColumn="1" w:lastColumn="0" w:noHBand="0" w:noVBand="1"/>
      </w:tblPr>
      <w:tblGrid>
        <w:gridCol w:w="3402"/>
        <w:gridCol w:w="3020"/>
        <w:gridCol w:w="3926"/>
      </w:tblGrid>
      <w:tr w:rsidR="00246A1C" w14:paraId="73356C53" w14:textId="77777777" w:rsidTr="000A6C29">
        <w:tc>
          <w:tcPr>
            <w:tcW w:w="3402" w:type="dxa"/>
            <w:shd w:val="clear" w:color="auto" w:fill="E7E6E6" w:themeFill="background2"/>
          </w:tcPr>
          <w:p w14:paraId="2C30865C" w14:textId="47048ADE" w:rsidR="00246A1C" w:rsidRPr="000A6C29" w:rsidRDefault="00246A1C" w:rsidP="00D744F0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Type d’équi</w:t>
            </w:r>
            <w:r w:rsidR="00E32F10"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pe</w:t>
            </w: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ment</w:t>
            </w:r>
          </w:p>
        </w:tc>
        <w:tc>
          <w:tcPr>
            <w:tcW w:w="3020" w:type="dxa"/>
            <w:shd w:val="clear" w:color="auto" w:fill="E7E6E6" w:themeFill="background2"/>
          </w:tcPr>
          <w:p w14:paraId="5C9F3802" w14:textId="6DE54E8B" w:rsidR="00246A1C" w:rsidRPr="000A6C29" w:rsidRDefault="00246A1C" w:rsidP="00D744F0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Equi</w:t>
            </w:r>
            <w:r w:rsidR="00AC08D1"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pe</w:t>
            </w: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mentier</w:t>
            </w:r>
          </w:p>
        </w:tc>
        <w:tc>
          <w:tcPr>
            <w:tcW w:w="3926" w:type="dxa"/>
            <w:shd w:val="clear" w:color="auto" w:fill="E7E6E6" w:themeFill="background2"/>
          </w:tcPr>
          <w:p w14:paraId="63349498" w14:textId="388A4CED" w:rsidR="00246A1C" w:rsidRPr="000A6C29" w:rsidRDefault="00AC08D1" w:rsidP="00D744F0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Attestation de conformité</w:t>
            </w:r>
            <w:r w:rsidR="00E32F10"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/</w:t>
            </w:r>
            <w:r w:rsidRPr="000A6C29">
              <w:rPr>
                <w:rFonts w:ascii="Liberation Sans" w:hAnsi="Liberation Sans" w:cs="Liberation Sans"/>
                <w:b/>
                <w:sz w:val="20"/>
                <w:szCs w:val="20"/>
              </w:rPr>
              <w:t>réf</w:t>
            </w:r>
          </w:p>
        </w:tc>
      </w:tr>
      <w:tr w:rsidR="00246A1C" w14:paraId="2D2CDDA1" w14:textId="77777777" w:rsidTr="000A6C29">
        <w:tc>
          <w:tcPr>
            <w:tcW w:w="3402" w:type="dxa"/>
          </w:tcPr>
          <w:p w14:paraId="63899593" w14:textId="77777777" w:rsidR="00246A1C" w:rsidRDefault="00246A1C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03C181F" w14:textId="77777777" w:rsidR="00246A1C" w:rsidRDefault="00246A1C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926" w:type="dxa"/>
          </w:tcPr>
          <w:p w14:paraId="0C763070" w14:textId="77777777" w:rsidR="00246A1C" w:rsidRDefault="00246A1C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246A1C" w14:paraId="1962CD8E" w14:textId="77777777" w:rsidTr="000A6C29">
        <w:tc>
          <w:tcPr>
            <w:tcW w:w="3402" w:type="dxa"/>
          </w:tcPr>
          <w:p w14:paraId="2D3F3205" w14:textId="77777777" w:rsidR="00246A1C" w:rsidRDefault="00246A1C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C6EBD0F" w14:textId="77777777" w:rsidR="00246A1C" w:rsidRDefault="00246A1C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3926" w:type="dxa"/>
          </w:tcPr>
          <w:p w14:paraId="6F57E115" w14:textId="77777777" w:rsidR="00246A1C" w:rsidRDefault="00246A1C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6E814212" w14:textId="62011DBE" w:rsidR="00013D15" w:rsidRDefault="00013D15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5FDEFF01" w14:textId="77777777" w:rsidR="00013D15" w:rsidRDefault="00013D15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br w:type="page"/>
      </w:r>
    </w:p>
    <w:p w14:paraId="6FD0A59F" w14:textId="1E4CC46C" w:rsidR="00782F43" w:rsidRDefault="00D460B9" w:rsidP="00CB6E24">
      <w:pPr>
        <w:pStyle w:val="Titre1"/>
        <w:numPr>
          <w:ilvl w:val="0"/>
          <w:numId w:val="1"/>
        </w:numPr>
        <w:suppressAutoHyphens/>
        <w:ind w:right="-567"/>
        <w:rPr>
          <w:rFonts w:ascii="Liberation Sans" w:hAnsi="Liberation Sans" w:cs="Liberation San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714F6994" wp14:editId="734E50AC">
            <wp:simplePos x="0" y="0"/>
            <wp:positionH relativeFrom="margin">
              <wp:posOffset>2929255</wp:posOffset>
            </wp:positionH>
            <wp:positionV relativeFrom="margin">
              <wp:posOffset>145415</wp:posOffset>
            </wp:positionV>
            <wp:extent cx="219075" cy="219075"/>
            <wp:effectExtent l="0" t="0" r="0" b="0"/>
            <wp:wrapNone/>
            <wp:docPr id="13" name="Image 13" descr="Résultat de recherche d'images pour &quot;information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ésultat de recherche d'images pour &quot;information logo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923F44" wp14:editId="32FE3601">
                <wp:simplePos x="0" y="0"/>
                <wp:positionH relativeFrom="column">
                  <wp:posOffset>3144520</wp:posOffset>
                </wp:positionH>
                <wp:positionV relativeFrom="paragraph">
                  <wp:posOffset>182880</wp:posOffset>
                </wp:positionV>
                <wp:extent cx="3330575" cy="22288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0575" cy="2228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B70E08" w14:textId="770808AF" w:rsidR="00EF06BF" w:rsidRPr="00CE7998" w:rsidRDefault="00EF06BF" w:rsidP="00AF2633">
                            <w:pPr>
                              <w:pStyle w:val="Lgende"/>
                              <w:rPr>
                                <w:i/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i/>
                              </w:rPr>
                              <w:t>Guide du rédacteur de l’évaluation de sécurité AFIS chapitre I</w:t>
                            </w:r>
                            <w:r w:rsidR="004D58CE">
                              <w:rPr>
                                <w:i/>
                              </w:rPr>
                              <w:t>, I</w:t>
                            </w:r>
                            <w:r w:rsidR="002301A4">
                              <w:rPr>
                                <w:i/>
                              </w:rPr>
                              <w:t>II</w:t>
                            </w:r>
                            <w:r>
                              <w:rPr>
                                <w:i/>
                              </w:rPr>
                              <w:t xml:space="preserve"> et </w:t>
                            </w:r>
                            <w:r w:rsidR="002301A4">
                              <w:rPr>
                                <w:i/>
                              </w:rPr>
                              <w:t>I</w:t>
                            </w:r>
                            <w:r>
                              <w:rPr>
                                <w:i/>
                              </w:rPr>
                              <w:t>V</w:t>
                            </w:r>
                          </w:p>
                          <w:p w14:paraId="19A21DF4" w14:textId="77777777" w:rsidR="00EF06BF" w:rsidRPr="00C33C83" w:rsidRDefault="00EF06BF" w:rsidP="00C33C8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3F44" id="Zone de texte 6" o:spid="_x0000_s1027" type="#_x0000_t202" style="position:absolute;left:0;text-align:left;margin-left:247.6pt;margin-top:14.4pt;width:262.25pt;height:17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" stroked="f">
                <v:textbox inset="0,0,0,0">
                  <w:txbxContent>
                    <w:p w14:paraId="50B70E08" w14:textId="770808AF" w:rsidR="00EF06BF" w:rsidRPr="00CE7998" w:rsidRDefault="00EF06BF" w:rsidP="00AF2633">
                      <w:pPr>
                        <w:pStyle w:val="Lgende"/>
                        <w:rPr>
                          <w:i/>
                          <w:noProof/>
                          <w:sz w:val="16"/>
                        </w:rPr>
                      </w:pPr>
                      <w:r>
                        <w:rPr>
                          <w:i/>
                        </w:rPr>
                        <w:t>Guide du rédacteur de l’évaluation de sécurité AFIS chapitre I</w:t>
                      </w:r>
                      <w:r w:rsidR="004D58CE">
                        <w:rPr>
                          <w:i/>
                        </w:rPr>
                        <w:t>, I</w:t>
                      </w:r>
                      <w:r w:rsidR="002301A4">
                        <w:rPr>
                          <w:i/>
                        </w:rPr>
                        <w:t>II</w:t>
                      </w:r>
                      <w:r>
                        <w:rPr>
                          <w:i/>
                        </w:rPr>
                        <w:t xml:space="preserve"> et </w:t>
                      </w:r>
                      <w:r w:rsidR="002301A4"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</w:rPr>
                        <w:t>V</w:t>
                      </w:r>
                    </w:p>
                    <w:p w14:paraId="19A21DF4" w14:textId="77777777" w:rsidR="00EF06BF" w:rsidRPr="00C33C83" w:rsidRDefault="00EF06BF" w:rsidP="00C33C83"/>
                  </w:txbxContent>
                </v:textbox>
              </v:shape>
            </w:pict>
          </mc:Fallback>
        </mc:AlternateContent>
      </w:r>
      <w:r w:rsidR="004D3E8B" w:rsidRPr="003D4862">
        <w:rPr>
          <w:rFonts w:ascii="Liberation Sans" w:hAnsi="Liberation Sans" w:cs="Liberation Sans"/>
          <w:sz w:val="24"/>
          <w:szCs w:val="24"/>
        </w:rPr>
        <w:t>Maîtrise d</w:t>
      </w:r>
      <w:r w:rsidR="00EC0B2A" w:rsidRPr="003D4862">
        <w:rPr>
          <w:rFonts w:ascii="Liberation Sans" w:hAnsi="Liberation Sans" w:cs="Liberation Sans"/>
          <w:sz w:val="24"/>
          <w:szCs w:val="24"/>
        </w:rPr>
        <w:t>es</w:t>
      </w:r>
      <w:r w:rsidR="004D3E8B" w:rsidRPr="003D4862">
        <w:rPr>
          <w:rFonts w:ascii="Liberation Sans" w:hAnsi="Liberation Sans" w:cs="Liberation Sans"/>
          <w:sz w:val="24"/>
          <w:szCs w:val="24"/>
        </w:rPr>
        <w:t xml:space="preserve"> risque</w:t>
      </w:r>
      <w:r w:rsidR="00EC0B2A" w:rsidRPr="003D4862">
        <w:rPr>
          <w:rFonts w:ascii="Liberation Sans" w:hAnsi="Liberation Sans" w:cs="Liberation Sans"/>
          <w:sz w:val="24"/>
          <w:szCs w:val="24"/>
        </w:rPr>
        <w:t>s</w:t>
      </w:r>
    </w:p>
    <w:p w14:paraId="326EB2FB" w14:textId="77777777" w:rsidR="00B61012" w:rsidRPr="00B61012" w:rsidRDefault="00B61012" w:rsidP="00B6101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282"/>
        <w:gridCol w:w="1277"/>
        <w:gridCol w:w="4252"/>
      </w:tblGrid>
      <w:tr w:rsidR="00B61012" w:rsidRPr="00291EA2" w14:paraId="1B8027EC" w14:textId="77777777" w:rsidTr="3EBA3CB5">
        <w:trPr>
          <w:trHeight w:val="410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5BD52884" w14:textId="77777777" w:rsidR="00B61012" w:rsidRPr="005F5D02" w:rsidRDefault="00B61012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C00000"/>
                <w:sz w:val="24"/>
              </w:rPr>
            </w:pPr>
            <w:r w:rsidRPr="005F5D02">
              <w:rPr>
                <w:rFonts w:ascii="Liberation Sans" w:hAnsi="Liberation Sans" w:cs="Liberation Sans"/>
                <w:sz w:val="24"/>
                <w:szCs w:val="10"/>
              </w:rPr>
              <w:br w:type="page"/>
            </w:r>
            <w:r w:rsidR="00523B80" w:rsidRPr="005F5D02">
              <w:rPr>
                <w:rFonts w:ascii="Liberation Sans" w:hAnsi="Liberation Sans" w:cs="Liberation Sans"/>
                <w:b/>
                <w:color w:val="C00000"/>
                <w:sz w:val="24"/>
              </w:rPr>
              <w:t xml:space="preserve">Evènement redouté n°1 </w:t>
            </w:r>
            <w:r w:rsidRPr="005F5D02">
              <w:rPr>
                <w:rFonts w:ascii="Liberation Sans" w:hAnsi="Liberation Sans" w:cs="Liberation Sans"/>
                <w:b/>
                <w:color w:val="C00000"/>
                <w:sz w:val="24"/>
              </w:rPr>
              <w:t xml:space="preserve"> </w:t>
            </w:r>
          </w:p>
        </w:tc>
      </w:tr>
      <w:tr w:rsidR="00B61012" w:rsidRPr="00291EA2" w14:paraId="52B41126" w14:textId="77777777" w:rsidTr="3EBA3CB5">
        <w:trPr>
          <w:trHeight w:val="1049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E8845A7" w14:textId="77777777" w:rsidR="00B61012" w:rsidRPr="005F5D02" w:rsidRDefault="00523B80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ER</w:t>
            </w:r>
          </w:p>
        </w:tc>
        <w:tc>
          <w:tcPr>
            <w:tcW w:w="3261" w:type="dxa"/>
          </w:tcPr>
          <w:p w14:paraId="6CE4E4FE" w14:textId="77777777" w:rsidR="00B61012" w:rsidRPr="005F5D02" w:rsidRDefault="00B61012" w:rsidP="00DF2428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1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2431CF7F" w14:textId="77777777" w:rsidR="00B61012" w:rsidRPr="005F5D02" w:rsidRDefault="00B61012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Description</w:t>
            </w:r>
          </w:p>
        </w:tc>
        <w:tc>
          <w:tcPr>
            <w:tcW w:w="4252" w:type="dxa"/>
          </w:tcPr>
          <w:p w14:paraId="25F21248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</w:rPr>
            </w:pPr>
          </w:p>
        </w:tc>
      </w:tr>
      <w:tr w:rsidR="00B61012" w:rsidRPr="00291EA2" w14:paraId="3F9DAD2F" w14:textId="77777777" w:rsidTr="3EBA3CB5">
        <w:trPr>
          <w:trHeight w:val="402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6102B319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Style w:val="Style1"/>
                <w:rFonts w:ascii="Liberation Sans" w:hAnsi="Liberation Sans" w:cs="Liberation Sans"/>
                <w:b/>
                <w:i/>
              </w:rPr>
            </w:pPr>
            <w:r w:rsidRPr="005F5D02">
              <w:rPr>
                <w:rStyle w:val="Style1"/>
                <w:rFonts w:ascii="Liberation Sans" w:hAnsi="Liberation Sans" w:cs="Liberation Sans"/>
                <w:b/>
                <w:i/>
              </w:rPr>
              <w:t>Fonction</w:t>
            </w:r>
            <w:r w:rsidR="005F5D02">
              <w:rPr>
                <w:rStyle w:val="Style1"/>
                <w:rFonts w:ascii="Liberation Sans" w:hAnsi="Liberation Sans" w:cs="Liberation Sans"/>
                <w:b/>
                <w:i/>
              </w:rPr>
              <w:t>(s)</w:t>
            </w:r>
            <w:r w:rsidRPr="005F5D02">
              <w:rPr>
                <w:rStyle w:val="Style1"/>
                <w:rFonts w:ascii="Liberation Sans" w:hAnsi="Liberation Sans" w:cs="Liberation Sans"/>
                <w:b/>
                <w:i/>
              </w:rPr>
              <w:t xml:space="preserve"> AFIS impactée</w:t>
            </w:r>
            <w:r w:rsidR="005F5D02">
              <w:rPr>
                <w:rStyle w:val="Style1"/>
                <w:rFonts w:ascii="Liberation Sans" w:hAnsi="Liberation Sans" w:cs="Liberation Sans"/>
                <w:b/>
                <w:i/>
              </w:rPr>
              <w:t>(s)</w:t>
            </w:r>
          </w:p>
        </w:tc>
      </w:tr>
      <w:tr w:rsidR="00B61012" w:rsidRPr="00291EA2" w14:paraId="536B8FD1" w14:textId="77777777" w:rsidTr="3EBA3CB5">
        <w:trPr>
          <w:trHeight w:val="473"/>
        </w:trPr>
        <w:tc>
          <w:tcPr>
            <w:tcW w:w="10314" w:type="dxa"/>
            <w:gridSpan w:val="5"/>
            <w:vAlign w:val="center"/>
          </w:tcPr>
          <w:p w14:paraId="3E2831C7" w14:textId="1894A02A" w:rsidR="00B61012" w:rsidRDefault="00D04F55" w:rsidP="3EBA3CB5">
            <w:pPr>
              <w:suppressAutoHyphens/>
              <w:spacing w:after="0" w:line="240" w:lineRule="auto"/>
              <w:jc w:val="center"/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</w:pP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 xml:space="preserve">Lister ici 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la (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les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)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 xml:space="preserve"> fonction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(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s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)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 xml:space="preserve"> AFIS impactée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(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s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)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 xml:space="preserve"> par cet ER (cf.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 xml:space="preserve"> « Guide du rédacteur de l’évaluation de sécurité AFIS » Chap. </w:t>
            </w:r>
            <w:r w:rsidR="002301A4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I</w:t>
            </w:r>
            <w:r w:rsidR="27210D1B"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V)</w:t>
            </w:r>
          </w:p>
          <w:p w14:paraId="1F09BB85" w14:textId="3E78DFA2" w:rsidR="00741B0F" w:rsidRPr="003E3C8D" w:rsidRDefault="00741B0F" w:rsidP="3EBA3CB5">
            <w:pPr>
              <w:suppressAutoHyphens/>
              <w:spacing w:after="0" w:line="240" w:lineRule="auto"/>
              <w:jc w:val="center"/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B61012" w:rsidRPr="00291EA2" w14:paraId="2410BAAF" w14:textId="77777777" w:rsidTr="3EBA3CB5">
        <w:trPr>
          <w:trHeight w:val="400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60792F19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Causes</w:t>
            </w:r>
          </w:p>
        </w:tc>
      </w:tr>
      <w:tr w:rsidR="00B61012" w:rsidRPr="00291EA2" w14:paraId="331C41A2" w14:textId="77777777" w:rsidTr="3EBA3CB5">
        <w:trPr>
          <w:trHeight w:val="1123"/>
        </w:trPr>
        <w:tc>
          <w:tcPr>
            <w:tcW w:w="10314" w:type="dxa"/>
            <w:gridSpan w:val="5"/>
            <w:vAlign w:val="center"/>
          </w:tcPr>
          <w:p w14:paraId="30D694EE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20"/>
              </w:rPr>
            </w:pPr>
          </w:p>
        </w:tc>
      </w:tr>
      <w:tr w:rsidR="00B61012" w:rsidRPr="00291EA2" w14:paraId="74625A0F" w14:textId="77777777" w:rsidTr="3EBA3CB5">
        <w:trPr>
          <w:trHeight w:val="423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5E0EAF27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Conséquences</w:t>
            </w:r>
          </w:p>
        </w:tc>
      </w:tr>
      <w:tr w:rsidR="00B61012" w:rsidRPr="00291EA2" w14:paraId="55B770CB" w14:textId="77777777" w:rsidTr="3EBA3CB5">
        <w:trPr>
          <w:trHeight w:val="1217"/>
        </w:trPr>
        <w:tc>
          <w:tcPr>
            <w:tcW w:w="10314" w:type="dxa"/>
            <w:gridSpan w:val="5"/>
            <w:vAlign w:val="center"/>
          </w:tcPr>
          <w:p w14:paraId="7C25EB0E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20"/>
              </w:rPr>
            </w:pPr>
          </w:p>
        </w:tc>
      </w:tr>
      <w:tr w:rsidR="00B61012" w:rsidRPr="00291EA2" w14:paraId="346823C8" w14:textId="77777777" w:rsidTr="3EBA3CB5">
        <w:trPr>
          <w:trHeight w:val="373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796F0D8F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Moyens en Réduction de Risques</w:t>
            </w:r>
          </w:p>
        </w:tc>
      </w:tr>
      <w:tr w:rsidR="00B61012" w:rsidRPr="00291EA2" w14:paraId="1C143205" w14:textId="77777777" w:rsidTr="3EBA3CB5">
        <w:trPr>
          <w:trHeight w:val="340"/>
        </w:trPr>
        <w:tc>
          <w:tcPr>
            <w:tcW w:w="4785" w:type="dxa"/>
            <w:gridSpan w:val="3"/>
            <w:shd w:val="clear" w:color="auto" w:fill="F2F2F2" w:themeFill="background1" w:themeFillShade="F2"/>
            <w:vAlign w:val="center"/>
          </w:tcPr>
          <w:p w14:paraId="1A317AD0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i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color w:val="4F6228"/>
                <w:sz w:val="20"/>
                <w:szCs w:val="10"/>
              </w:rPr>
              <w:t>MRR(s) de prévention</w:t>
            </w:r>
            <w:r w:rsidRPr="005F5D02">
              <w:rPr>
                <w:rFonts w:ascii="Liberation Sans" w:hAnsi="Liberation Sans" w:cs="Liberation Sans"/>
                <w:b/>
                <w:color w:val="76923C"/>
                <w:sz w:val="20"/>
                <w:szCs w:val="10"/>
              </w:rPr>
              <w:t xml:space="preserve"> </w:t>
            </w:r>
            <w:r w:rsidRPr="005F5D02">
              <w:rPr>
                <w:rFonts w:ascii="Liberation Sans" w:hAnsi="Liberation Sans" w:cs="Liberation Sans"/>
                <w:i/>
                <w:sz w:val="20"/>
                <w:szCs w:val="10"/>
              </w:rPr>
              <w:t xml:space="preserve">(diminution de la fréquence d’occurrence) </w:t>
            </w: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(1)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77413827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color w:val="4F6228"/>
                <w:sz w:val="20"/>
                <w:szCs w:val="10"/>
              </w:rPr>
              <w:t xml:space="preserve">MRR(s) de protection </w:t>
            </w:r>
            <w:r w:rsidRPr="005F5D02">
              <w:rPr>
                <w:rFonts w:ascii="Liberation Sans" w:hAnsi="Liberation Sans" w:cs="Liberation Sans"/>
                <w:i/>
                <w:sz w:val="20"/>
                <w:szCs w:val="10"/>
              </w:rPr>
              <w:t>(diminution de la gravité des effets)</w:t>
            </w:r>
            <w:r w:rsidRPr="005F5D02">
              <w:rPr>
                <w:rFonts w:ascii="Liberation Sans" w:hAnsi="Liberation Sans" w:cs="Liberation Sans"/>
                <w:color w:val="000000"/>
                <w:sz w:val="20"/>
                <w:szCs w:val="10"/>
              </w:rPr>
              <w:t xml:space="preserve"> </w:t>
            </w: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(1)</w:t>
            </w:r>
          </w:p>
        </w:tc>
      </w:tr>
      <w:tr w:rsidR="00B61012" w:rsidRPr="00291EA2" w14:paraId="6E8F1843" w14:textId="77777777" w:rsidTr="00142369">
        <w:trPr>
          <w:trHeight w:val="2595"/>
        </w:trPr>
        <w:tc>
          <w:tcPr>
            <w:tcW w:w="4785" w:type="dxa"/>
            <w:gridSpan w:val="3"/>
          </w:tcPr>
          <w:p w14:paraId="4DCFBB6A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color w:val="808080"/>
                <w:sz w:val="20"/>
                <w:szCs w:val="20"/>
              </w:rPr>
            </w:pPr>
          </w:p>
          <w:p w14:paraId="3555A3EE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color w:val="808080"/>
                <w:sz w:val="20"/>
                <w:szCs w:val="20"/>
              </w:rPr>
            </w:pPr>
            <w:r w:rsidRPr="00574DAE">
              <w:rPr>
                <w:rFonts w:ascii="Liberation Sans" w:hAnsi="Liberation Sans" w:cs="Liberation Sans"/>
                <w:i/>
                <w:color w:val="808080"/>
                <w:sz w:val="20"/>
                <w:szCs w:val="20"/>
                <w:highlight w:val="yellow"/>
              </w:rPr>
              <w:t>Numéroter chaque MRR</w:t>
            </w:r>
          </w:p>
        </w:tc>
        <w:tc>
          <w:tcPr>
            <w:tcW w:w="5529" w:type="dxa"/>
            <w:gridSpan w:val="2"/>
          </w:tcPr>
          <w:p w14:paraId="317EB3CF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color w:val="808080"/>
                <w:sz w:val="20"/>
                <w:szCs w:val="20"/>
              </w:rPr>
            </w:pPr>
          </w:p>
          <w:p w14:paraId="64C4D793" w14:textId="77777777" w:rsidR="00B61012" w:rsidRPr="005F5D02" w:rsidRDefault="00B61012" w:rsidP="00DF2428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20"/>
                <w:szCs w:val="10"/>
              </w:rPr>
            </w:pPr>
            <w:r w:rsidRPr="00574DAE">
              <w:rPr>
                <w:rFonts w:ascii="Liberation Sans" w:hAnsi="Liberation Sans" w:cs="Liberation Sans"/>
                <w:i/>
                <w:color w:val="808080"/>
                <w:sz w:val="20"/>
                <w:szCs w:val="20"/>
                <w:highlight w:val="yellow"/>
              </w:rPr>
              <w:t>Numéroter chaque MRR</w:t>
            </w:r>
          </w:p>
        </w:tc>
      </w:tr>
      <w:tr w:rsidR="00B61012" w:rsidRPr="00291EA2" w14:paraId="549FC4A6" w14:textId="77777777" w:rsidTr="3EBA3CB5">
        <w:trPr>
          <w:trHeight w:val="355"/>
        </w:trPr>
        <w:tc>
          <w:tcPr>
            <w:tcW w:w="4785" w:type="dxa"/>
            <w:gridSpan w:val="3"/>
            <w:shd w:val="clear" w:color="auto" w:fill="F2F2F2" w:themeFill="background1" w:themeFillShade="F2"/>
            <w:vAlign w:val="center"/>
          </w:tcPr>
          <w:p w14:paraId="02A2B7D5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Fréquence d’occurrence après application des MRR (2)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377312AA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Gravité après application des MRR (2)</w:t>
            </w:r>
          </w:p>
        </w:tc>
      </w:tr>
      <w:tr w:rsidR="00B61012" w:rsidRPr="00291EA2" w14:paraId="27B3C081" w14:textId="77777777" w:rsidTr="3EBA3CB5">
        <w:trPr>
          <w:trHeight w:val="405"/>
        </w:trPr>
        <w:tc>
          <w:tcPr>
            <w:tcW w:w="4785" w:type="dxa"/>
            <w:gridSpan w:val="3"/>
            <w:shd w:val="clear" w:color="auto" w:fill="FEFFEB"/>
            <w:vAlign w:val="center"/>
          </w:tcPr>
          <w:p w14:paraId="1047EA53" w14:textId="2E2BE42C" w:rsidR="00B61012" w:rsidRPr="005F5D02" w:rsidRDefault="00000000" w:rsidP="00DF2428">
            <w:pPr>
              <w:suppressAutoHyphens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Cs/>
                <w:color w:val="000000"/>
                <w:sz w:val="20"/>
                <w:szCs w:val="16"/>
              </w:rPr>
            </w:pPr>
            <w:sdt>
              <w:sdtPr>
                <w:rPr>
                  <w:rStyle w:val="Textedelespacerserv"/>
                  <w:rFonts w:ascii="Liberation Sans" w:hAnsi="Liberation Sans" w:cs="Liberation Sans"/>
                  <w:sz w:val="20"/>
                </w:rPr>
                <w:id w:val="-1361903952"/>
                <w:placeholder>
                  <w:docPart w:val="E69DF2F9C38944EB98287B5ACA477A67"/>
                </w:placeholder>
                <w:showingPlcHdr/>
                <w:comboBox>
                  <w:listItem w:value="Choisissez un élément."/>
                  <w:listItem w:displayText="Très fréquent" w:value="Très fréquent"/>
                  <w:listItem w:displayText="fréquent" w:value="fréquent"/>
                  <w:listItem w:displayText="Occasionnel" w:value="Occasionnel"/>
                  <w:listItem w:displayText="Rare" w:value="Rare"/>
                  <w:listItem w:displayText="Extrémement rare" w:value="Extrémement rare"/>
                </w:comboBox>
              </w:sdtPr>
              <w:sdtContent>
                <w:r w:rsidR="008A3ADC" w:rsidRPr="0023514D">
                  <w:rPr>
                    <w:rStyle w:val="Textedelespacerserv"/>
                    <w:sz w:val="22"/>
                  </w:rPr>
                  <w:t>Choisissez un élément.</w:t>
                </w:r>
              </w:sdtContent>
            </w:sdt>
          </w:p>
        </w:tc>
        <w:tc>
          <w:tcPr>
            <w:tcW w:w="5529" w:type="dxa"/>
            <w:gridSpan w:val="2"/>
            <w:shd w:val="clear" w:color="auto" w:fill="FEFFEB"/>
            <w:vAlign w:val="center"/>
          </w:tcPr>
          <w:p w14:paraId="31F539B6" w14:textId="6EC9E581" w:rsidR="00B61012" w:rsidRPr="005F5D02" w:rsidRDefault="00000000" w:rsidP="00DF2428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10"/>
              </w:rPr>
            </w:pPr>
            <w:sdt>
              <w:sdtPr>
                <w:rPr>
                  <w:rFonts w:ascii="Liberation Sans" w:hAnsi="Liberation Sans" w:cs="Liberation Sans"/>
                  <w:color w:val="808080"/>
                  <w:sz w:val="20"/>
                </w:rPr>
                <w:id w:val="772828621"/>
                <w:placeholder>
                  <w:docPart w:val="820C704D4AD14DB195F8F6BAF90C8492"/>
                </w:placeholder>
                <w:showingPlcHdr/>
                <w:comboBox>
                  <w:listItem w:value="Choisissez un élément."/>
                  <w:listItem w:displayText="1- Accident" w:value="1- Accident"/>
                  <w:listItem w:displayText="2- Grave" w:value="2- Grave"/>
                  <w:listItem w:displayText="3- Majeur" w:value="3- Majeur"/>
                  <w:listItem w:displayText="4- Significatif" w:value="4- Significatif"/>
                  <w:listItem w:displayText="5- Sans Incidence" w:value="5- Sans Incidence"/>
                </w:comboBox>
              </w:sdtPr>
              <w:sdtContent>
                <w:r w:rsidR="0028274A" w:rsidRPr="0028274A">
                  <w:rPr>
                    <w:rFonts w:ascii="Liberation Sans" w:hAnsi="Liberation Sans" w:cs="Liberation Sans"/>
                    <w:color w:val="808080"/>
                    <w:sz w:val="20"/>
                  </w:rPr>
                  <w:t>Choisissez un élément.</w:t>
                </w:r>
              </w:sdtContent>
            </w:sdt>
            <w:r w:rsidR="0028274A" w:rsidRPr="0028274A">
              <w:rPr>
                <w:rFonts w:ascii="Liberation Sans" w:hAnsi="Liberation Sans" w:cs="Liberation Sans"/>
                <w:color w:val="808080"/>
                <w:sz w:val="20"/>
              </w:rPr>
              <w:t xml:space="preserve"> </w:t>
            </w:r>
          </w:p>
        </w:tc>
      </w:tr>
      <w:tr w:rsidR="00B61012" w:rsidRPr="00291EA2" w14:paraId="58F3B616" w14:textId="77777777" w:rsidTr="3EBA3CB5">
        <w:trPr>
          <w:trHeight w:val="403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35ECCFFC" w14:textId="77777777" w:rsidR="00B61012" w:rsidRPr="005F5D02" w:rsidRDefault="00B61012" w:rsidP="00DF2428">
            <w:pPr>
              <w:suppressAutoHyphens/>
              <w:spacing w:after="0" w:line="240" w:lineRule="auto"/>
              <w:jc w:val="center"/>
              <w:rPr>
                <w:rStyle w:val="Style3"/>
                <w:rFonts w:ascii="Liberation Sans" w:hAnsi="Liberation Sans" w:cs="Liberation Sans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Acceptabilité du risque (3)</w:t>
            </w:r>
          </w:p>
        </w:tc>
      </w:tr>
      <w:tr w:rsidR="00B61012" w:rsidRPr="00DF2428" w14:paraId="646E11FB" w14:textId="77777777" w:rsidTr="3EBA3CB5">
        <w:trPr>
          <w:trHeight w:val="443"/>
        </w:trPr>
        <w:tc>
          <w:tcPr>
            <w:tcW w:w="10314" w:type="dxa"/>
            <w:gridSpan w:val="5"/>
            <w:shd w:val="clear" w:color="auto" w:fill="FEFFEB"/>
            <w:vAlign w:val="center"/>
          </w:tcPr>
          <w:p w14:paraId="189D4508" w14:textId="12D8FF08" w:rsidR="00B61012" w:rsidRPr="005F5D02" w:rsidRDefault="00000000" w:rsidP="00DF2428">
            <w:pPr>
              <w:suppressAutoHyphens/>
              <w:spacing w:after="0" w:line="240" w:lineRule="auto"/>
              <w:jc w:val="center"/>
              <w:rPr>
                <w:rStyle w:val="Style3"/>
                <w:rFonts w:ascii="Liberation Sans" w:hAnsi="Liberation Sans" w:cs="Liberation Sans"/>
              </w:rPr>
            </w:pPr>
            <w:sdt>
              <w:sdtPr>
                <w:rPr>
                  <w:rStyle w:val="Textedelespacerserv"/>
                  <w:rFonts w:ascii="Liberation Sans" w:hAnsi="Liberation Sans" w:cs="Liberation Sans"/>
                  <w:sz w:val="20"/>
                </w:rPr>
                <w:id w:val="-1576661045"/>
                <w:placeholder>
                  <w:docPart w:val="C988B3AEFF1347948309C468C057F897"/>
                </w:placeholder>
                <w:showingPlcHdr/>
                <w:comboBox>
                  <w:listItem w:value="Choisissez un élément."/>
                  <w:listItem w:displayText="Acceptable" w:value="Acceptable"/>
                  <w:listItem w:displayText="Inacceptable" w:value="Inacceptable"/>
                </w:comboBox>
              </w:sdtPr>
              <w:sdtContent>
                <w:r w:rsidR="00B71345" w:rsidRPr="0023514D">
                  <w:rPr>
                    <w:rStyle w:val="Textedelespacerserv"/>
                    <w:sz w:val="22"/>
                  </w:rPr>
                  <w:t>Choisissez un élément.</w:t>
                </w:r>
              </w:sdtContent>
            </w:sdt>
          </w:p>
        </w:tc>
      </w:tr>
    </w:tbl>
    <w:p w14:paraId="4A7F604E" w14:textId="77777777" w:rsidR="005A0E9B" w:rsidRDefault="005A0E9B" w:rsidP="005A0E9B">
      <w:pPr>
        <w:pStyle w:val="Commentaire"/>
      </w:pPr>
    </w:p>
    <w:p w14:paraId="4827717A" w14:textId="01DE5C16" w:rsidR="005A0E9B" w:rsidRDefault="005A0E9B" w:rsidP="005A0E9B">
      <w:pPr>
        <w:pStyle w:val="Commentaire"/>
      </w:pPr>
      <w:r>
        <w:t>(1) : Un même MRR peut concerner plusieurs ERs (dans ce cas, reprendre le même numéro pour chaque utilisation).</w:t>
      </w:r>
    </w:p>
    <w:p w14:paraId="2C3923EC" w14:textId="72C3C049" w:rsidR="005A0E9B" w:rsidRDefault="005A0E9B" w:rsidP="005A0E9B">
      <w:pPr>
        <w:pStyle w:val="Commentaire"/>
      </w:pPr>
      <w:r>
        <w:t>Un MRR de protection ne peut pas concerner un évènement redouté non détecté (voir Guide du rédacteur chapitre I.2.2)</w:t>
      </w:r>
    </w:p>
    <w:p w14:paraId="2723DCF8" w14:textId="13048985" w:rsidR="005A0E9B" w:rsidRDefault="005A0E9B" w:rsidP="005A0E9B">
      <w:pPr>
        <w:pStyle w:val="Commentaire"/>
      </w:pPr>
      <w:r>
        <w:t xml:space="preserve">(2) : au regard des grilles annexées à ce document, et de la liste des fonctions du système fonctionnel AFIS &amp; classification des risques liés (Guide du rédacteur partie </w:t>
      </w:r>
      <w:r w:rsidR="002301A4">
        <w:t>I</w:t>
      </w:r>
      <w:r>
        <w:t xml:space="preserve">V) </w:t>
      </w:r>
    </w:p>
    <w:p w14:paraId="25E0CD78" w14:textId="77777777" w:rsidR="005A0E9B" w:rsidRDefault="005A0E9B" w:rsidP="005A0E9B">
      <w:pPr>
        <w:pStyle w:val="Commentaire"/>
      </w:pPr>
      <w:r>
        <w:t>(3) : au regard de la matrice d’acceptabilité annexée à ce document</w:t>
      </w:r>
    </w:p>
    <w:p w14:paraId="3594A1BF" w14:textId="57ECF36B" w:rsidR="00A04B06" w:rsidRDefault="004579C1" w:rsidP="00142369">
      <w:pPr>
        <w:pStyle w:val="Commentaire"/>
        <w:tabs>
          <w:tab w:val="left" w:pos="980"/>
        </w:tabs>
      </w:pPr>
      <w:r>
        <w:tab/>
      </w:r>
    </w:p>
    <w:p w14:paraId="3F9443D3" w14:textId="7B43CF62" w:rsidR="000A3C9E" w:rsidRPr="008D7FE4" w:rsidRDefault="00A04B06" w:rsidP="007B5277">
      <w:pPr>
        <w:keepNext/>
        <w:keepLines/>
        <w:numPr>
          <w:ilvl w:val="0"/>
          <w:numId w:val="1"/>
        </w:numPr>
        <w:spacing w:before="300" w:after="300"/>
        <w:ind w:left="714" w:hanging="357"/>
        <w:outlineLvl w:val="0"/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</w:pPr>
      <w:r w:rsidRPr="00A04B06"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  <w:lastRenderedPageBreak/>
        <w:t xml:space="preserve">Phase de transition </w:t>
      </w:r>
      <w:r w:rsidRPr="00A04B06">
        <w:rPr>
          <w:rFonts w:ascii="Liberation Sans" w:eastAsia="Times New Roman" w:hAnsi="Liberation Sans" w:cs="Liberation Sans"/>
          <w:b/>
          <w:bCs/>
          <w:color w:val="365F91"/>
          <w:sz w:val="22"/>
          <w:szCs w:val="28"/>
        </w:rPr>
        <w:t>(optionnel en fonction du changement)</w:t>
      </w:r>
    </w:p>
    <w:tbl>
      <w:tblPr>
        <w:tblW w:w="5236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3387"/>
        <w:gridCol w:w="2665"/>
        <w:gridCol w:w="2730"/>
      </w:tblGrid>
      <w:tr w:rsidR="000A3C9E" w:rsidRPr="00DF2428" w14:paraId="0EF99DC8" w14:textId="77777777">
        <w:trPr>
          <w:trHeight w:val="1251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D751C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Stratégie de mise en œuvre du changement retenue</w:t>
            </w:r>
          </w:p>
        </w:tc>
        <w:tc>
          <w:tcPr>
            <w:tcW w:w="417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67EC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</w:tr>
      <w:tr w:rsidR="000A3C9E" w:rsidRPr="00DF2428" w14:paraId="45CA41BD" w14:textId="77777777">
        <w:trPr>
          <w:trHeight w:val="521"/>
        </w:trPr>
        <w:tc>
          <w:tcPr>
            <w:tcW w:w="828" w:type="pct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926BB5B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Conditions de retour en arrière</w:t>
            </w:r>
          </w:p>
        </w:tc>
        <w:tc>
          <w:tcPr>
            <w:tcW w:w="1609" w:type="pct"/>
            <w:shd w:val="clear" w:color="auto" w:fill="FEFFEB"/>
          </w:tcPr>
          <w:p w14:paraId="7DEE4049" w14:textId="77777777" w:rsidR="000A3C9E" w:rsidRPr="00DF2428" w:rsidRDefault="000A3C9E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  <w:p w14:paraId="3825337F" w14:textId="77777777" w:rsidR="000A3C9E" w:rsidRPr="00DF2428" w:rsidRDefault="000A3C9E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DF2428">
              <w:rPr>
                <w:rFonts w:ascii="MS Gothic" w:eastAsia="MS Gothic" w:hAnsi="MS Gothic" w:cs="MS Gothic" w:hint="eastAsia"/>
                <w:sz w:val="18"/>
              </w:rPr>
              <w:t>☐</w:t>
            </w:r>
            <w:r w:rsidRPr="00DF2428">
              <w:rPr>
                <w:rFonts w:ascii="Liberation Sans" w:hAnsi="Liberation Sans" w:cs="Liberation Sans"/>
                <w:sz w:val="18"/>
              </w:rPr>
              <w:t xml:space="preserve"> Retour simple</w:t>
            </w:r>
          </w:p>
          <w:p w14:paraId="06355619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66" w:type="pct"/>
            <w:shd w:val="clear" w:color="auto" w:fill="FEFFEB"/>
          </w:tcPr>
          <w:p w14:paraId="4734B115" w14:textId="77777777" w:rsidR="000A3C9E" w:rsidRPr="00DF2428" w:rsidRDefault="000A3C9E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  <w:p w14:paraId="4B7A4EB7" w14:textId="77777777" w:rsidR="000A3C9E" w:rsidRPr="00DF2428" w:rsidRDefault="000A3C9E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DF2428">
              <w:rPr>
                <w:rFonts w:ascii="MS Gothic" w:eastAsia="MS Gothic" w:hAnsi="MS Gothic" w:cs="Liberation Sans" w:hint="eastAsia"/>
                <w:sz w:val="18"/>
              </w:rPr>
              <w:t>☐</w:t>
            </w:r>
            <w:r w:rsidRPr="00DF2428">
              <w:rPr>
                <w:rFonts w:ascii="Liberation Sans" w:hAnsi="Liberation Sans" w:cs="Liberation Sans"/>
                <w:sz w:val="18"/>
              </w:rPr>
              <w:t xml:space="preserve"> Retour compliqué</w:t>
            </w:r>
          </w:p>
          <w:p w14:paraId="2E2AA563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pct"/>
            <w:tcBorders>
              <w:right w:val="single" w:sz="4" w:space="0" w:color="auto"/>
            </w:tcBorders>
            <w:shd w:val="clear" w:color="auto" w:fill="FEFFEB"/>
          </w:tcPr>
          <w:p w14:paraId="351797D0" w14:textId="77777777" w:rsidR="000A3C9E" w:rsidRPr="00DF2428" w:rsidRDefault="000A3C9E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</w:p>
          <w:p w14:paraId="6527E006" w14:textId="77777777" w:rsidR="000A3C9E" w:rsidRPr="00DF2428" w:rsidRDefault="000A3C9E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DF2428">
              <w:rPr>
                <w:rFonts w:ascii="MS Gothic" w:eastAsia="MS Gothic" w:hAnsi="MS Gothic" w:cs="Liberation Sans" w:hint="eastAsia"/>
                <w:sz w:val="18"/>
              </w:rPr>
              <w:t>☐</w:t>
            </w:r>
            <w:r w:rsidRPr="00DF2428">
              <w:rPr>
                <w:rFonts w:ascii="Liberation Sans" w:hAnsi="Liberation Sans" w:cs="Liberation Sans"/>
                <w:sz w:val="18"/>
              </w:rPr>
              <w:t xml:space="preserve"> Retour impossible</w:t>
            </w:r>
          </w:p>
        </w:tc>
      </w:tr>
      <w:tr w:rsidR="000A3C9E" w:rsidRPr="00DF2428" w14:paraId="0867BF05" w14:textId="77777777">
        <w:trPr>
          <w:trHeight w:val="1030"/>
        </w:trPr>
        <w:tc>
          <w:tcPr>
            <w:tcW w:w="828" w:type="pct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B48B74A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b/>
                <w:sz w:val="18"/>
              </w:rPr>
            </w:pPr>
          </w:p>
        </w:tc>
        <w:tc>
          <w:tcPr>
            <w:tcW w:w="4172" w:type="pct"/>
            <w:gridSpan w:val="3"/>
            <w:tcBorders>
              <w:right w:val="single" w:sz="4" w:space="0" w:color="auto"/>
            </w:tcBorders>
          </w:tcPr>
          <w:p w14:paraId="2FAC8499" w14:textId="77777777" w:rsidR="000A3C9E" w:rsidRPr="00DF2428" w:rsidRDefault="000A3C9E">
            <w:pPr>
              <w:spacing w:after="0" w:line="240" w:lineRule="auto"/>
              <w:rPr>
                <w:rFonts w:ascii="Liberation Sans" w:hAnsi="Liberation Sans" w:cs="Liberation Sans"/>
                <w:sz w:val="18"/>
                <w:u w:val="single"/>
              </w:rPr>
            </w:pPr>
            <w:r w:rsidRPr="00DF2428">
              <w:rPr>
                <w:rFonts w:ascii="Liberation Sans" w:hAnsi="Liberation Sans" w:cs="Liberation Sans"/>
                <w:sz w:val="18"/>
                <w:u w:val="single"/>
              </w:rPr>
              <w:t>Présentation des conditions de retour en arrière :</w:t>
            </w:r>
          </w:p>
        </w:tc>
      </w:tr>
    </w:tbl>
    <w:p w14:paraId="7F40F70D" w14:textId="0524AF85" w:rsidR="00330288" w:rsidRPr="00F85C4A" w:rsidRDefault="006B7069" w:rsidP="007B5277">
      <w:pPr>
        <w:spacing w:before="200"/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L</w:t>
      </w:r>
      <w:r w:rsidR="00035192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es</w:t>
      </w:r>
      <w:r w:rsidR="00413C5B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 événements </w:t>
      </w:r>
      <w:r w:rsidR="00515F56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redoutés liés à cette phase </w:t>
      </w:r>
      <w:r w:rsidR="00DA36B9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de transition </w:t>
      </w:r>
      <w:r w:rsidR="00515F56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sont identifiés</w:t>
      </w:r>
      <w:r w:rsidR="00DA36B9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 </w:t>
      </w:r>
      <w:r w:rsidR="00DA36B9" w:rsidRPr="00B93C59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ci-dessous</w:t>
      </w:r>
      <w:r w:rsidR="00DA36B9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 conformément au mod</w:t>
      </w:r>
      <w:r w:rsidR="00F85C4A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è</w:t>
      </w:r>
      <w:r w:rsidR="00DA36B9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le du </w:t>
      </w:r>
      <w:r w:rsidR="00DA36B9" w:rsidRPr="00F85C4A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chapitre 4 « Maitrise du risque »</w:t>
      </w:r>
      <w:r w:rsidR="00DA7CC9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, les MRR(s) mis en œuvre seront reportés dans le tableau du </w:t>
      </w:r>
      <w:r w:rsidR="00DA7CC9" w:rsidRPr="00F85C4A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 xml:space="preserve">chapitre </w:t>
      </w:r>
      <w:r w:rsidR="0013771F" w:rsidRPr="00F85C4A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6. « Vérification du changement »</w:t>
      </w:r>
      <w:r w:rsidR="0013771F" w:rsidRPr="00F85C4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.</w:t>
      </w:r>
      <w:r w:rsidR="0013771F" w:rsidRPr="00F85C4A">
        <w:rPr>
          <w:rFonts w:ascii="Liberation Sans" w:hAnsi="Liberation Sans" w:cs="Liberation Sans"/>
          <w:i/>
          <w:iCs/>
          <w:sz w:val="20"/>
          <w:szCs w:val="20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282"/>
        <w:gridCol w:w="1277"/>
        <w:gridCol w:w="4252"/>
      </w:tblGrid>
      <w:tr w:rsidR="0055202F" w:rsidRPr="00291EA2" w14:paraId="54184DD8" w14:textId="77777777">
        <w:trPr>
          <w:trHeight w:val="410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4B06848F" w14:textId="0E832B78" w:rsidR="0055202F" w:rsidRPr="005F5D02" w:rsidRDefault="0055202F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C00000"/>
                <w:sz w:val="24"/>
              </w:rPr>
            </w:pPr>
            <w:r w:rsidRPr="005F5D02">
              <w:rPr>
                <w:rFonts w:ascii="Liberation Sans" w:hAnsi="Liberation Sans" w:cs="Liberation Sans"/>
                <w:sz w:val="24"/>
                <w:szCs w:val="10"/>
              </w:rPr>
              <w:br w:type="page"/>
            </w:r>
            <w:r w:rsidRPr="005F5D02">
              <w:rPr>
                <w:rFonts w:ascii="Liberation Sans" w:hAnsi="Liberation Sans" w:cs="Liberation Sans"/>
                <w:b/>
                <w:color w:val="C00000"/>
                <w:sz w:val="24"/>
              </w:rPr>
              <w:t>Evènement redouté n°</w:t>
            </w:r>
            <w:r>
              <w:rPr>
                <w:rFonts w:ascii="Liberation Sans" w:hAnsi="Liberation Sans" w:cs="Liberation Sans"/>
                <w:b/>
                <w:color w:val="C00000"/>
                <w:sz w:val="24"/>
              </w:rPr>
              <w:t>x lié à la phase de transition</w:t>
            </w:r>
            <w:r w:rsidRPr="005F5D02">
              <w:rPr>
                <w:rFonts w:ascii="Liberation Sans" w:hAnsi="Liberation Sans" w:cs="Liberation Sans"/>
                <w:b/>
                <w:color w:val="C00000"/>
                <w:sz w:val="24"/>
              </w:rPr>
              <w:t xml:space="preserve"> </w:t>
            </w:r>
          </w:p>
        </w:tc>
      </w:tr>
      <w:tr w:rsidR="0055202F" w:rsidRPr="00291EA2" w14:paraId="1944A378" w14:textId="77777777">
        <w:trPr>
          <w:trHeight w:val="1049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436F46E3" w14:textId="77777777" w:rsidR="0055202F" w:rsidRPr="005F5D02" w:rsidRDefault="0055202F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ER</w:t>
            </w:r>
          </w:p>
        </w:tc>
        <w:tc>
          <w:tcPr>
            <w:tcW w:w="3261" w:type="dxa"/>
          </w:tcPr>
          <w:p w14:paraId="1EFF5021" w14:textId="77777777" w:rsidR="0055202F" w:rsidRPr="005F5D02" w:rsidRDefault="0055202F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1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43B1B76A" w14:textId="77777777" w:rsidR="0055202F" w:rsidRPr="005F5D02" w:rsidRDefault="0055202F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Description</w:t>
            </w:r>
          </w:p>
        </w:tc>
        <w:tc>
          <w:tcPr>
            <w:tcW w:w="4252" w:type="dxa"/>
          </w:tcPr>
          <w:p w14:paraId="13D6248B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b/>
              </w:rPr>
            </w:pPr>
          </w:p>
        </w:tc>
      </w:tr>
      <w:tr w:rsidR="0055202F" w:rsidRPr="00291EA2" w14:paraId="23223572" w14:textId="77777777">
        <w:trPr>
          <w:trHeight w:val="402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793FE431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Style w:val="Style1"/>
                <w:rFonts w:ascii="Liberation Sans" w:hAnsi="Liberation Sans" w:cs="Liberation Sans"/>
                <w:b/>
                <w:i/>
              </w:rPr>
            </w:pPr>
            <w:r w:rsidRPr="005F5D02">
              <w:rPr>
                <w:rStyle w:val="Style1"/>
                <w:rFonts w:ascii="Liberation Sans" w:hAnsi="Liberation Sans" w:cs="Liberation Sans"/>
                <w:b/>
                <w:i/>
              </w:rPr>
              <w:t>Fonction</w:t>
            </w:r>
            <w:r>
              <w:rPr>
                <w:rStyle w:val="Style1"/>
                <w:rFonts w:ascii="Liberation Sans" w:hAnsi="Liberation Sans" w:cs="Liberation Sans"/>
                <w:b/>
                <w:i/>
              </w:rPr>
              <w:t>(s)</w:t>
            </w:r>
            <w:r w:rsidRPr="005F5D02">
              <w:rPr>
                <w:rStyle w:val="Style1"/>
                <w:rFonts w:ascii="Liberation Sans" w:hAnsi="Liberation Sans" w:cs="Liberation Sans"/>
                <w:b/>
                <w:i/>
              </w:rPr>
              <w:t xml:space="preserve"> AFIS impactée</w:t>
            </w:r>
            <w:r>
              <w:rPr>
                <w:rStyle w:val="Style1"/>
                <w:rFonts w:ascii="Liberation Sans" w:hAnsi="Liberation Sans" w:cs="Liberation Sans"/>
                <w:b/>
                <w:i/>
              </w:rPr>
              <w:t>(s)</w:t>
            </w:r>
          </w:p>
        </w:tc>
      </w:tr>
      <w:tr w:rsidR="0055202F" w:rsidRPr="00291EA2" w14:paraId="16E1C310" w14:textId="77777777">
        <w:trPr>
          <w:trHeight w:val="473"/>
        </w:trPr>
        <w:tc>
          <w:tcPr>
            <w:tcW w:w="10314" w:type="dxa"/>
            <w:gridSpan w:val="5"/>
            <w:vAlign w:val="center"/>
          </w:tcPr>
          <w:p w14:paraId="726923D0" w14:textId="6DFC9140" w:rsidR="0055202F" w:rsidRDefault="0055202F">
            <w:pPr>
              <w:suppressAutoHyphens/>
              <w:spacing w:after="0" w:line="240" w:lineRule="auto"/>
              <w:jc w:val="center"/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</w:pP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 xml:space="preserve">Lister ici la (les) fonction(s) AFIS impactée(s) par cet ER (cf. « Guide du rédacteur de l’évaluation de sécurité AFIS » Chap. </w:t>
            </w:r>
            <w:r w:rsidR="00EB3F43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I</w:t>
            </w:r>
            <w:r w:rsidRPr="3EBA3CB5"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  <w:t>V)</w:t>
            </w:r>
          </w:p>
          <w:p w14:paraId="468FD4C1" w14:textId="77777777" w:rsidR="0055202F" w:rsidRPr="003E3C8D" w:rsidRDefault="0055202F">
            <w:pPr>
              <w:suppressAutoHyphens/>
              <w:spacing w:after="0" w:line="240" w:lineRule="auto"/>
              <w:jc w:val="center"/>
              <w:rPr>
                <w:rStyle w:val="Style1"/>
                <w:rFonts w:ascii="Liberation Sans" w:hAnsi="Liberation Sans" w:cs="Liberation Sans"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55202F" w:rsidRPr="00291EA2" w14:paraId="4EF33383" w14:textId="77777777">
        <w:trPr>
          <w:trHeight w:val="400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6E04F335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Causes</w:t>
            </w:r>
          </w:p>
        </w:tc>
      </w:tr>
      <w:tr w:rsidR="0055202F" w:rsidRPr="00291EA2" w14:paraId="5DA0D4D3" w14:textId="77777777" w:rsidTr="00142369">
        <w:trPr>
          <w:trHeight w:val="588"/>
        </w:trPr>
        <w:tc>
          <w:tcPr>
            <w:tcW w:w="10314" w:type="dxa"/>
            <w:gridSpan w:val="5"/>
            <w:vAlign w:val="center"/>
          </w:tcPr>
          <w:p w14:paraId="630BFAC9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20"/>
              </w:rPr>
            </w:pPr>
          </w:p>
        </w:tc>
      </w:tr>
      <w:tr w:rsidR="0055202F" w:rsidRPr="00291EA2" w14:paraId="7F914310" w14:textId="77777777">
        <w:trPr>
          <w:trHeight w:val="423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7E117A64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</w:rPr>
              <w:t>Conséquences</w:t>
            </w:r>
          </w:p>
        </w:tc>
      </w:tr>
      <w:tr w:rsidR="0055202F" w:rsidRPr="00291EA2" w14:paraId="1D4E1434" w14:textId="77777777" w:rsidTr="00142369">
        <w:trPr>
          <w:trHeight w:val="702"/>
        </w:trPr>
        <w:tc>
          <w:tcPr>
            <w:tcW w:w="10314" w:type="dxa"/>
            <w:gridSpan w:val="5"/>
            <w:vAlign w:val="center"/>
          </w:tcPr>
          <w:p w14:paraId="02C6BD05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20"/>
              </w:rPr>
            </w:pPr>
          </w:p>
        </w:tc>
      </w:tr>
      <w:tr w:rsidR="0055202F" w:rsidRPr="00291EA2" w14:paraId="104C8D93" w14:textId="77777777">
        <w:trPr>
          <w:trHeight w:val="373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5769C8E3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Moyens en Réduction de Risques</w:t>
            </w:r>
          </w:p>
        </w:tc>
      </w:tr>
      <w:tr w:rsidR="0055202F" w:rsidRPr="00291EA2" w14:paraId="0ACD2ECC" w14:textId="77777777">
        <w:trPr>
          <w:trHeight w:val="340"/>
        </w:trPr>
        <w:tc>
          <w:tcPr>
            <w:tcW w:w="4785" w:type="dxa"/>
            <w:gridSpan w:val="3"/>
            <w:shd w:val="clear" w:color="auto" w:fill="F2F2F2" w:themeFill="background1" w:themeFillShade="F2"/>
            <w:vAlign w:val="center"/>
          </w:tcPr>
          <w:p w14:paraId="63E00376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i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color w:val="4F6228"/>
                <w:sz w:val="20"/>
                <w:szCs w:val="10"/>
              </w:rPr>
              <w:t>MRR(s) de prévention</w:t>
            </w:r>
            <w:r w:rsidRPr="005F5D02">
              <w:rPr>
                <w:rFonts w:ascii="Liberation Sans" w:hAnsi="Liberation Sans" w:cs="Liberation Sans"/>
                <w:b/>
                <w:color w:val="76923C"/>
                <w:sz w:val="20"/>
                <w:szCs w:val="10"/>
              </w:rPr>
              <w:t xml:space="preserve"> </w:t>
            </w:r>
            <w:r w:rsidRPr="005F5D02">
              <w:rPr>
                <w:rFonts w:ascii="Liberation Sans" w:hAnsi="Liberation Sans" w:cs="Liberation Sans"/>
                <w:i/>
                <w:sz w:val="20"/>
                <w:szCs w:val="10"/>
              </w:rPr>
              <w:t xml:space="preserve">(diminution de la fréquence d’occurrence) </w:t>
            </w: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(1)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23F1B583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color w:val="4F6228"/>
                <w:sz w:val="20"/>
                <w:szCs w:val="10"/>
              </w:rPr>
              <w:t xml:space="preserve">MRR(s) de protection </w:t>
            </w:r>
            <w:r w:rsidRPr="005F5D02">
              <w:rPr>
                <w:rFonts w:ascii="Liberation Sans" w:hAnsi="Liberation Sans" w:cs="Liberation Sans"/>
                <w:i/>
                <w:sz w:val="20"/>
                <w:szCs w:val="10"/>
              </w:rPr>
              <w:t>(diminution de la gravité des effets)</w:t>
            </w:r>
            <w:r w:rsidRPr="005F5D02">
              <w:rPr>
                <w:rFonts w:ascii="Liberation Sans" w:hAnsi="Liberation Sans" w:cs="Liberation Sans"/>
                <w:color w:val="000000"/>
                <w:sz w:val="20"/>
                <w:szCs w:val="10"/>
              </w:rPr>
              <w:t xml:space="preserve"> </w:t>
            </w: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(1)</w:t>
            </w:r>
          </w:p>
        </w:tc>
      </w:tr>
      <w:tr w:rsidR="0055202F" w:rsidRPr="00291EA2" w14:paraId="0C1487C4" w14:textId="77777777" w:rsidTr="00142369">
        <w:trPr>
          <w:trHeight w:val="1816"/>
        </w:trPr>
        <w:tc>
          <w:tcPr>
            <w:tcW w:w="4785" w:type="dxa"/>
            <w:gridSpan w:val="3"/>
          </w:tcPr>
          <w:p w14:paraId="7C88F12B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color w:val="808080"/>
                <w:sz w:val="20"/>
                <w:szCs w:val="20"/>
              </w:rPr>
            </w:pPr>
          </w:p>
          <w:p w14:paraId="2C98ED24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color w:val="808080"/>
                <w:sz w:val="20"/>
                <w:szCs w:val="20"/>
              </w:rPr>
            </w:pPr>
            <w:r w:rsidRPr="00574DAE">
              <w:rPr>
                <w:rFonts w:ascii="Liberation Sans" w:hAnsi="Liberation Sans" w:cs="Liberation Sans"/>
                <w:i/>
                <w:color w:val="808080"/>
                <w:sz w:val="20"/>
                <w:szCs w:val="20"/>
                <w:highlight w:val="yellow"/>
              </w:rPr>
              <w:t>Numéroter chaque MRR</w:t>
            </w:r>
          </w:p>
        </w:tc>
        <w:tc>
          <w:tcPr>
            <w:tcW w:w="5529" w:type="dxa"/>
            <w:gridSpan w:val="2"/>
          </w:tcPr>
          <w:p w14:paraId="01CE54ED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i/>
                <w:color w:val="808080"/>
                <w:sz w:val="20"/>
                <w:szCs w:val="20"/>
              </w:rPr>
            </w:pPr>
          </w:p>
          <w:p w14:paraId="639CA937" w14:textId="77777777" w:rsidR="0055202F" w:rsidRPr="005F5D02" w:rsidRDefault="0055202F">
            <w:pPr>
              <w:suppressAutoHyphens/>
              <w:spacing w:after="0" w:line="240" w:lineRule="auto"/>
              <w:rPr>
                <w:rFonts w:ascii="Liberation Sans" w:hAnsi="Liberation Sans" w:cs="Liberation Sans"/>
                <w:sz w:val="20"/>
                <w:szCs w:val="10"/>
              </w:rPr>
            </w:pPr>
            <w:r w:rsidRPr="00574DAE">
              <w:rPr>
                <w:rFonts w:ascii="Liberation Sans" w:hAnsi="Liberation Sans" w:cs="Liberation Sans"/>
                <w:i/>
                <w:color w:val="808080"/>
                <w:sz w:val="20"/>
                <w:szCs w:val="20"/>
                <w:highlight w:val="yellow"/>
              </w:rPr>
              <w:t>Numéroter chaque MRR</w:t>
            </w:r>
          </w:p>
        </w:tc>
      </w:tr>
      <w:tr w:rsidR="0055202F" w:rsidRPr="00291EA2" w14:paraId="6D2475BD" w14:textId="77777777">
        <w:trPr>
          <w:trHeight w:val="355"/>
        </w:trPr>
        <w:tc>
          <w:tcPr>
            <w:tcW w:w="4785" w:type="dxa"/>
            <w:gridSpan w:val="3"/>
            <w:shd w:val="clear" w:color="auto" w:fill="F2F2F2" w:themeFill="background1" w:themeFillShade="F2"/>
            <w:vAlign w:val="center"/>
          </w:tcPr>
          <w:p w14:paraId="0AA91A16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Fréquence d’occurrence après application des MRR (2)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45A7418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10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Gravité après application des MRR (2)</w:t>
            </w:r>
          </w:p>
        </w:tc>
      </w:tr>
      <w:tr w:rsidR="0055202F" w:rsidRPr="00291EA2" w14:paraId="34CFAB95" w14:textId="77777777">
        <w:trPr>
          <w:trHeight w:val="405"/>
        </w:trPr>
        <w:tc>
          <w:tcPr>
            <w:tcW w:w="4785" w:type="dxa"/>
            <w:gridSpan w:val="3"/>
            <w:shd w:val="clear" w:color="auto" w:fill="FEFFEB"/>
            <w:vAlign w:val="center"/>
          </w:tcPr>
          <w:p w14:paraId="2AC5B644" w14:textId="77777777" w:rsidR="0055202F" w:rsidRPr="005F5D02" w:rsidRDefault="00000000">
            <w:pPr>
              <w:suppressAutoHyphens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Cs/>
                <w:color w:val="000000"/>
                <w:sz w:val="20"/>
                <w:szCs w:val="16"/>
              </w:rPr>
            </w:pPr>
            <w:sdt>
              <w:sdtPr>
                <w:rPr>
                  <w:rStyle w:val="Textedelespacerserv"/>
                  <w:rFonts w:ascii="Liberation Sans" w:hAnsi="Liberation Sans" w:cs="Liberation Sans"/>
                  <w:sz w:val="20"/>
                </w:rPr>
                <w:id w:val="-1990478507"/>
                <w:placeholder>
                  <w:docPart w:val="8CF2849D6C9D4CD293B51B7D1A9B3ACB"/>
                </w:placeholder>
                <w:showingPlcHdr/>
                <w:comboBox>
                  <w:listItem w:value="Choisissez un élément."/>
                  <w:listItem w:displayText="Très fréquent" w:value="Très fréquent"/>
                  <w:listItem w:displayText="fréquent" w:value="fréquent"/>
                  <w:listItem w:displayText="Occasionnel" w:value="Occasionnel"/>
                  <w:listItem w:displayText="Rare" w:value="Rare"/>
                  <w:listItem w:displayText="Extrémement rare" w:value="Extrémement rare"/>
                </w:comboBox>
              </w:sdtPr>
              <w:sdtContent>
                <w:r w:rsidR="0055202F" w:rsidRPr="0023514D">
                  <w:rPr>
                    <w:rStyle w:val="Textedelespacerserv"/>
                    <w:sz w:val="22"/>
                  </w:rPr>
                  <w:t>Choisissez un élément.</w:t>
                </w:r>
              </w:sdtContent>
            </w:sdt>
          </w:p>
        </w:tc>
        <w:tc>
          <w:tcPr>
            <w:tcW w:w="5529" w:type="dxa"/>
            <w:gridSpan w:val="2"/>
            <w:shd w:val="clear" w:color="auto" w:fill="FEFFEB"/>
            <w:vAlign w:val="center"/>
          </w:tcPr>
          <w:p w14:paraId="7DEE2A0A" w14:textId="77777777" w:rsidR="0055202F" w:rsidRPr="005F5D02" w:rsidRDefault="00000000">
            <w:pPr>
              <w:suppressAutoHyphens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10"/>
              </w:rPr>
            </w:pPr>
            <w:sdt>
              <w:sdtPr>
                <w:rPr>
                  <w:rFonts w:ascii="Liberation Sans" w:hAnsi="Liberation Sans" w:cs="Liberation Sans"/>
                  <w:color w:val="808080"/>
                  <w:sz w:val="20"/>
                </w:rPr>
                <w:id w:val="-288354246"/>
                <w:placeholder>
                  <w:docPart w:val="64D98B997B924F6ABB7AF535E36926BD"/>
                </w:placeholder>
                <w:showingPlcHdr/>
                <w:comboBox>
                  <w:listItem w:value="Choisissez un élément."/>
                  <w:listItem w:displayText="1- Accident" w:value="1- Accident"/>
                  <w:listItem w:displayText="2- Grave" w:value="2- Grave"/>
                  <w:listItem w:displayText="3- Majeur" w:value="3- Majeur"/>
                  <w:listItem w:displayText="4- Significatif" w:value="4- Significatif"/>
                  <w:listItem w:displayText="5- Sans Incidence" w:value="5- Sans Incidence"/>
                </w:comboBox>
              </w:sdtPr>
              <w:sdtContent>
                <w:r w:rsidR="0055202F" w:rsidRPr="0028274A">
                  <w:rPr>
                    <w:rFonts w:ascii="Liberation Sans" w:hAnsi="Liberation Sans" w:cs="Liberation Sans"/>
                    <w:color w:val="808080"/>
                    <w:sz w:val="20"/>
                  </w:rPr>
                  <w:t>Choisissez un élément.</w:t>
                </w:r>
              </w:sdtContent>
            </w:sdt>
            <w:r w:rsidR="0055202F" w:rsidRPr="0028274A">
              <w:rPr>
                <w:rFonts w:ascii="Liberation Sans" w:hAnsi="Liberation Sans" w:cs="Liberation Sans"/>
                <w:color w:val="808080"/>
                <w:sz w:val="20"/>
              </w:rPr>
              <w:t xml:space="preserve"> </w:t>
            </w:r>
          </w:p>
        </w:tc>
      </w:tr>
      <w:tr w:rsidR="0055202F" w:rsidRPr="00291EA2" w14:paraId="0C0DA21D" w14:textId="77777777">
        <w:trPr>
          <w:trHeight w:val="403"/>
        </w:trPr>
        <w:tc>
          <w:tcPr>
            <w:tcW w:w="10314" w:type="dxa"/>
            <w:gridSpan w:val="5"/>
            <w:shd w:val="clear" w:color="auto" w:fill="F2F2F2" w:themeFill="background1" w:themeFillShade="F2"/>
            <w:vAlign w:val="center"/>
          </w:tcPr>
          <w:p w14:paraId="1DF646FA" w14:textId="77777777" w:rsidR="0055202F" w:rsidRPr="005F5D02" w:rsidRDefault="0055202F">
            <w:pPr>
              <w:suppressAutoHyphens/>
              <w:spacing w:after="0" w:line="240" w:lineRule="auto"/>
              <w:jc w:val="center"/>
              <w:rPr>
                <w:rStyle w:val="Style3"/>
                <w:rFonts w:ascii="Liberation Sans" w:hAnsi="Liberation Sans" w:cs="Liberation Sans"/>
              </w:rPr>
            </w:pPr>
            <w:r w:rsidRPr="005F5D02">
              <w:rPr>
                <w:rFonts w:ascii="Liberation Sans" w:hAnsi="Liberation Sans" w:cs="Liberation Sans"/>
                <w:b/>
                <w:sz w:val="20"/>
                <w:szCs w:val="10"/>
              </w:rPr>
              <w:t>Acceptabilité du risque (3)</w:t>
            </w:r>
          </w:p>
        </w:tc>
      </w:tr>
      <w:tr w:rsidR="0055202F" w:rsidRPr="00DF2428" w14:paraId="60AD6C39" w14:textId="77777777">
        <w:trPr>
          <w:trHeight w:val="443"/>
        </w:trPr>
        <w:tc>
          <w:tcPr>
            <w:tcW w:w="10314" w:type="dxa"/>
            <w:gridSpan w:val="5"/>
            <w:shd w:val="clear" w:color="auto" w:fill="FEFFEB"/>
            <w:vAlign w:val="center"/>
          </w:tcPr>
          <w:p w14:paraId="0210FC58" w14:textId="77777777" w:rsidR="0055202F" w:rsidRPr="005F5D02" w:rsidRDefault="00000000">
            <w:pPr>
              <w:suppressAutoHyphens/>
              <w:spacing w:after="0" w:line="240" w:lineRule="auto"/>
              <w:jc w:val="center"/>
              <w:rPr>
                <w:rStyle w:val="Style3"/>
                <w:rFonts w:ascii="Liberation Sans" w:hAnsi="Liberation Sans" w:cs="Liberation Sans"/>
              </w:rPr>
            </w:pPr>
            <w:sdt>
              <w:sdtPr>
                <w:rPr>
                  <w:rStyle w:val="Textedelespacerserv"/>
                  <w:rFonts w:ascii="Liberation Sans" w:hAnsi="Liberation Sans" w:cs="Liberation Sans"/>
                  <w:sz w:val="20"/>
                </w:rPr>
                <w:id w:val="-1083215168"/>
                <w:placeholder>
                  <w:docPart w:val="0B882B3B5F2741FAAB136667463A12D4"/>
                </w:placeholder>
                <w:showingPlcHdr/>
                <w:comboBox>
                  <w:listItem w:value="Choisissez un élément."/>
                  <w:listItem w:displayText="Acceptable" w:value="Acceptable"/>
                  <w:listItem w:displayText="Inacceptable" w:value="Inacceptable"/>
                </w:comboBox>
              </w:sdtPr>
              <w:sdtContent>
                <w:r w:rsidR="0055202F" w:rsidRPr="0023514D">
                  <w:rPr>
                    <w:rStyle w:val="Textedelespacerserv"/>
                    <w:sz w:val="22"/>
                  </w:rPr>
                  <w:t>Choisissez un élément.</w:t>
                </w:r>
              </w:sdtContent>
            </w:sdt>
          </w:p>
        </w:tc>
      </w:tr>
    </w:tbl>
    <w:p w14:paraId="6DB4AE5C" w14:textId="5441E6D2" w:rsidR="00BB12DB" w:rsidRPr="00DF2428" w:rsidRDefault="00B61012">
      <w:pPr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</w:pPr>
      <w:r w:rsidRPr="3EBA3CB5">
        <w:rPr>
          <w:rFonts w:ascii="Liberation Sans" w:hAnsi="Liberation Sans" w:cs="Liberation Sans"/>
          <w:sz w:val="10"/>
          <w:szCs w:val="10"/>
        </w:rPr>
        <w:br w:type="page"/>
      </w:r>
    </w:p>
    <w:p w14:paraId="4791FA01" w14:textId="77777777" w:rsidR="00E56049" w:rsidRDefault="00E56049" w:rsidP="00986232">
      <w:pPr>
        <w:pStyle w:val="Titre1"/>
        <w:ind w:left="720"/>
        <w:rPr>
          <w:rFonts w:ascii="Liberation Sans" w:hAnsi="Liberation Sans" w:cs="Liberation Sans"/>
        </w:rPr>
        <w:sectPr w:rsidR="00E56049" w:rsidSect="00653ACF">
          <w:headerReference w:type="default" r:id="rId12"/>
          <w:footerReference w:type="default" r:id="rId13"/>
          <w:pgSz w:w="11906" w:h="16838"/>
          <w:pgMar w:top="993" w:right="1418" w:bottom="567" w:left="426" w:header="794" w:footer="680" w:gutter="0"/>
          <w:cols w:space="708"/>
          <w:docGrid w:linePitch="360"/>
        </w:sectPr>
      </w:pPr>
    </w:p>
    <w:p w14:paraId="4630D87F" w14:textId="77777777" w:rsidR="00FE722E" w:rsidRPr="003D4862" w:rsidRDefault="00E26D10" w:rsidP="00A04B06">
      <w:pPr>
        <w:pStyle w:val="Titre1"/>
        <w:numPr>
          <w:ilvl w:val="0"/>
          <w:numId w:val="1"/>
        </w:numPr>
        <w:suppressAutoHyphens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Vérifi</w:t>
      </w:r>
      <w:r w:rsidR="007C5F39">
        <w:rPr>
          <w:rFonts w:ascii="Liberation Sans" w:hAnsi="Liberation Sans" w:cs="Liberation Sans"/>
        </w:rPr>
        <w:t>cation du</w:t>
      </w:r>
      <w:r>
        <w:rPr>
          <w:rFonts w:ascii="Liberation Sans" w:hAnsi="Liberation Sans" w:cs="Liberation Sans"/>
        </w:rPr>
        <w:t xml:space="preserve"> changement</w:t>
      </w:r>
    </w:p>
    <w:p w14:paraId="5AEE5BB3" w14:textId="0593CF72" w:rsidR="00920FD4" w:rsidRPr="003D4862" w:rsidRDefault="00D460B9" w:rsidP="00920FD4">
      <w:pPr>
        <w:rPr>
          <w:rFonts w:ascii="Liberation Sans" w:hAnsi="Liberation Sans" w:cs="Liberation Sans"/>
          <w:b/>
          <w:color w:val="FF000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91C7C8" wp14:editId="42BDCB17">
                <wp:simplePos x="0" y="0"/>
                <wp:positionH relativeFrom="column">
                  <wp:posOffset>6039485</wp:posOffset>
                </wp:positionH>
                <wp:positionV relativeFrom="paragraph">
                  <wp:posOffset>48260</wp:posOffset>
                </wp:positionV>
                <wp:extent cx="3392805" cy="16764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2805" cy="167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AF5ED6" w14:textId="26449EF9" w:rsidR="00EF06BF" w:rsidRPr="00213F9C" w:rsidRDefault="00EF06BF" w:rsidP="002760BC">
                            <w:pPr>
                              <w:pStyle w:val="Lgende"/>
                              <w:rPr>
                                <w:i/>
                              </w:rPr>
                            </w:pPr>
                            <w:r w:rsidRPr="00213F9C">
                              <w:rPr>
                                <w:i/>
                              </w:rPr>
                              <w:t>Guide du rédacteur de l’évaluation</w:t>
                            </w:r>
                            <w:r>
                              <w:rPr>
                                <w:i/>
                              </w:rPr>
                              <w:t xml:space="preserve"> de</w:t>
                            </w:r>
                            <w:r w:rsidRPr="00213F9C">
                              <w:rPr>
                                <w:i/>
                              </w:rPr>
                              <w:t xml:space="preserve"> </w:t>
                            </w:r>
                            <w:r w:rsidR="000C2A4C">
                              <w:rPr>
                                <w:i/>
                              </w:rPr>
                              <w:t xml:space="preserve">la </w:t>
                            </w:r>
                            <w:r w:rsidRPr="00213F9C">
                              <w:rPr>
                                <w:i/>
                              </w:rPr>
                              <w:t xml:space="preserve">sécurité AFIS chapitres I et </w:t>
                            </w:r>
                            <w:r w:rsidR="004D58CE">
                              <w:rPr>
                                <w:i/>
                              </w:rPr>
                              <w:t>I</w:t>
                            </w:r>
                            <w:r w:rsidR="00EB3F43">
                              <w:rPr>
                                <w:i/>
                              </w:rPr>
                              <w:t>II</w:t>
                            </w:r>
                          </w:p>
                          <w:p w14:paraId="45D6146E" w14:textId="77777777" w:rsidR="00EF06BF" w:rsidRPr="00213F9C" w:rsidRDefault="00EF06BF" w:rsidP="002760B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C7C8" id="Zone de texte 4" o:spid="_x0000_s1028" type="#_x0000_t202" style="position:absolute;margin-left:475.55pt;margin-top:3.8pt;width:267.15pt;height:13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" stroked="f">
                <v:textbox inset="0,0,0,0">
                  <w:txbxContent>
                    <w:p w14:paraId="3FAF5ED6" w14:textId="26449EF9" w:rsidR="00EF06BF" w:rsidRPr="00213F9C" w:rsidRDefault="00EF06BF" w:rsidP="002760BC">
                      <w:pPr>
                        <w:pStyle w:val="Lgende"/>
                        <w:rPr>
                          <w:i/>
                        </w:rPr>
                      </w:pPr>
                      <w:r w:rsidRPr="00213F9C">
                        <w:rPr>
                          <w:i/>
                        </w:rPr>
                        <w:t>Guide du rédacteur de l’évaluation</w:t>
                      </w:r>
                      <w:r>
                        <w:rPr>
                          <w:i/>
                        </w:rPr>
                        <w:t xml:space="preserve"> de</w:t>
                      </w:r>
                      <w:r w:rsidRPr="00213F9C">
                        <w:rPr>
                          <w:i/>
                        </w:rPr>
                        <w:t xml:space="preserve"> </w:t>
                      </w:r>
                      <w:r w:rsidR="000C2A4C">
                        <w:rPr>
                          <w:i/>
                        </w:rPr>
                        <w:t xml:space="preserve">la </w:t>
                      </w:r>
                      <w:r w:rsidRPr="00213F9C">
                        <w:rPr>
                          <w:i/>
                        </w:rPr>
                        <w:t xml:space="preserve">sécurité AFIS chapitres I et </w:t>
                      </w:r>
                      <w:r w:rsidR="004D58CE">
                        <w:rPr>
                          <w:i/>
                        </w:rPr>
                        <w:t>I</w:t>
                      </w:r>
                      <w:r w:rsidR="00EB3F43">
                        <w:rPr>
                          <w:i/>
                        </w:rPr>
                        <w:t>II</w:t>
                      </w:r>
                    </w:p>
                    <w:p w14:paraId="45D6146E" w14:textId="77777777" w:rsidR="00EF06BF" w:rsidRPr="00213F9C" w:rsidRDefault="00EF06BF" w:rsidP="002760B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42AA0059" wp14:editId="7E3C8885">
            <wp:simplePos x="0" y="0"/>
            <wp:positionH relativeFrom="margin">
              <wp:posOffset>5805805</wp:posOffset>
            </wp:positionH>
            <wp:positionV relativeFrom="margin">
              <wp:posOffset>546735</wp:posOffset>
            </wp:positionV>
            <wp:extent cx="219075" cy="219075"/>
            <wp:effectExtent l="0" t="0" r="0" b="0"/>
            <wp:wrapNone/>
            <wp:docPr id="9" name="Image 9" descr="Résultat de recherche d'images pour &quot;information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Résultat de recherche d'images pour &quot;information logo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776"/>
        <w:gridCol w:w="2250"/>
        <w:gridCol w:w="2092"/>
        <w:gridCol w:w="3440"/>
        <w:gridCol w:w="2875"/>
        <w:gridCol w:w="1291"/>
      </w:tblGrid>
      <w:tr w:rsidR="00EB4963" w:rsidRPr="00DF2428" w14:paraId="3ACA6BEE" w14:textId="77777777" w:rsidTr="00DF2428">
        <w:trPr>
          <w:trHeight w:val="567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0540BA86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Référence du MRR</w:t>
            </w:r>
          </w:p>
        </w:tc>
        <w:tc>
          <w:tcPr>
            <w:tcW w:w="1791" w:type="dxa"/>
            <w:shd w:val="clear" w:color="auto" w:fill="F2F2F2"/>
            <w:vAlign w:val="center"/>
          </w:tcPr>
          <w:p w14:paraId="1F4047A7" w14:textId="77777777" w:rsidR="00EB4963" w:rsidRPr="00DF2428" w:rsidRDefault="00523B80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ER</w:t>
            </w:r>
            <w:r w:rsidR="00EB4963" w:rsidRPr="00DF2428">
              <w:rPr>
                <w:rFonts w:ascii="Liberation Sans" w:hAnsi="Liberation Sans" w:cs="Liberation Sans"/>
                <w:b/>
                <w:sz w:val="18"/>
              </w:rPr>
              <w:t>(s) concerné(s)</w:t>
            </w:r>
          </w:p>
          <w:p w14:paraId="07D2B34A" w14:textId="7F1CAC6E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</w:p>
        </w:tc>
        <w:tc>
          <w:tcPr>
            <w:tcW w:w="2276" w:type="dxa"/>
            <w:shd w:val="clear" w:color="auto" w:fill="F2F2F2"/>
            <w:vAlign w:val="center"/>
          </w:tcPr>
          <w:p w14:paraId="3934DC4D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Responsable de la mise en œuvre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3BF442DE" w14:textId="77777777" w:rsidR="00EB4963" w:rsidRPr="00DF2428" w:rsidRDefault="00EB4963" w:rsidP="00DF2428">
            <w:pPr>
              <w:tabs>
                <w:tab w:val="left" w:pos="726"/>
              </w:tabs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 xml:space="preserve">Echéance </w:t>
            </w:r>
          </w:p>
          <w:p w14:paraId="24B61E8F" w14:textId="77777777" w:rsidR="00EB4963" w:rsidRPr="00DF2428" w:rsidRDefault="00EB4963" w:rsidP="00DF2428">
            <w:pPr>
              <w:tabs>
                <w:tab w:val="left" w:pos="726"/>
              </w:tabs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 xml:space="preserve">ou </w:t>
            </w:r>
          </w:p>
          <w:p w14:paraId="79BF1A9A" w14:textId="77777777" w:rsidR="00EB4963" w:rsidRPr="00DF2428" w:rsidRDefault="00EB4963" w:rsidP="00DF2428">
            <w:pPr>
              <w:tabs>
                <w:tab w:val="left" w:pos="726"/>
              </w:tabs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Date de réalisation</w:t>
            </w:r>
          </w:p>
        </w:tc>
        <w:tc>
          <w:tcPr>
            <w:tcW w:w="3515" w:type="dxa"/>
            <w:shd w:val="clear" w:color="auto" w:fill="F2F2F2"/>
            <w:vAlign w:val="center"/>
          </w:tcPr>
          <w:p w14:paraId="336C912A" w14:textId="77777777" w:rsidR="00EB4963" w:rsidRPr="00DF2428" w:rsidRDefault="00EB4963" w:rsidP="00DF2428">
            <w:pPr>
              <w:tabs>
                <w:tab w:val="left" w:pos="726"/>
              </w:tabs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Moyen de preuve</w:t>
            </w:r>
          </w:p>
        </w:tc>
        <w:tc>
          <w:tcPr>
            <w:tcW w:w="2915" w:type="dxa"/>
            <w:shd w:val="clear" w:color="auto" w:fill="F2F2F2"/>
            <w:vAlign w:val="center"/>
          </w:tcPr>
          <w:p w14:paraId="6709BE9D" w14:textId="77777777" w:rsidR="00EB4963" w:rsidRPr="00DF2428" w:rsidRDefault="00EB4963" w:rsidP="00DF2428">
            <w:pPr>
              <w:tabs>
                <w:tab w:val="left" w:pos="726"/>
              </w:tabs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Commentaires éventuels</w:t>
            </w:r>
          </w:p>
        </w:tc>
        <w:tc>
          <w:tcPr>
            <w:tcW w:w="1297" w:type="dxa"/>
            <w:shd w:val="clear" w:color="auto" w:fill="F2F2F2"/>
            <w:vAlign w:val="center"/>
          </w:tcPr>
          <w:p w14:paraId="7BE27C60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Statut</w:t>
            </w:r>
          </w:p>
        </w:tc>
      </w:tr>
      <w:tr w:rsidR="00EB4963" w:rsidRPr="00DF2428" w14:paraId="7DBBBFB2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029B6973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1 : XXX</w:t>
            </w:r>
          </w:p>
        </w:tc>
        <w:tc>
          <w:tcPr>
            <w:tcW w:w="1791" w:type="dxa"/>
          </w:tcPr>
          <w:p w14:paraId="1F29080B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0426485F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4BB31BBC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313BD01E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5EABDA0D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479814341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35272AC7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01D905AF" w14:textId="37B3BFB2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08B077CD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26B6078E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2 : YYY</w:t>
            </w:r>
          </w:p>
        </w:tc>
        <w:tc>
          <w:tcPr>
            <w:tcW w:w="1791" w:type="dxa"/>
          </w:tcPr>
          <w:p w14:paraId="304C8EC1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040D567D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0EBB9AC2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4E2CB16F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239FC891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1846585478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23071A5C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3BF031BA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581E0DB3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74F0B508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_</w:t>
            </w:r>
          </w:p>
        </w:tc>
        <w:tc>
          <w:tcPr>
            <w:tcW w:w="1791" w:type="dxa"/>
          </w:tcPr>
          <w:p w14:paraId="515DF1A3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1C0BCC44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0BA7FC36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46835D3D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389CBAC9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303280995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26424264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4A025FB2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24CD4B4A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1400644C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_</w:t>
            </w:r>
          </w:p>
        </w:tc>
        <w:tc>
          <w:tcPr>
            <w:tcW w:w="1791" w:type="dxa"/>
          </w:tcPr>
          <w:p w14:paraId="6E146A09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2034BE7A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227C14AE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0D322032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5709CE7E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1610167844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2857F11C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721EDB3B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5D608B41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72CE1C3D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_</w:t>
            </w:r>
          </w:p>
        </w:tc>
        <w:tc>
          <w:tcPr>
            <w:tcW w:w="1791" w:type="dxa"/>
          </w:tcPr>
          <w:p w14:paraId="681E3F80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6B770EB4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517BFD3C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1CAECBBA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78CA6BBE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711458170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4A6E2E50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3E8DB4DE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48980789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5BCB17F3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_</w:t>
            </w:r>
          </w:p>
        </w:tc>
        <w:tc>
          <w:tcPr>
            <w:tcW w:w="1791" w:type="dxa"/>
          </w:tcPr>
          <w:p w14:paraId="1962AF3B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79E917C3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7E418FEB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343B22C8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5BB22899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1022053879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287066BC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2706BD47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0A7EE87C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0B65FC32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_</w:t>
            </w:r>
          </w:p>
        </w:tc>
        <w:tc>
          <w:tcPr>
            <w:tcW w:w="1791" w:type="dxa"/>
          </w:tcPr>
          <w:p w14:paraId="6288D371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3624889E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3299E4D3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54EC3ACF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0598EDF8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564760125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046C393A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040D3A36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  <w:tr w:rsidR="00EB4963" w:rsidRPr="00DF2428" w14:paraId="1C80C907" w14:textId="77777777" w:rsidTr="00DF2428">
        <w:trPr>
          <w:trHeight w:val="851"/>
          <w:jc w:val="center"/>
        </w:trPr>
        <w:tc>
          <w:tcPr>
            <w:tcW w:w="898" w:type="dxa"/>
            <w:shd w:val="clear" w:color="auto" w:fill="F2F2F2"/>
            <w:vAlign w:val="center"/>
          </w:tcPr>
          <w:p w14:paraId="41A99FBC" w14:textId="77777777" w:rsidR="00EB4963" w:rsidRPr="00DF2428" w:rsidRDefault="00EB49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color w:val="4F6228"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color w:val="4F6228"/>
                <w:sz w:val="18"/>
              </w:rPr>
              <w:t>MRR _</w:t>
            </w:r>
          </w:p>
        </w:tc>
        <w:tc>
          <w:tcPr>
            <w:tcW w:w="1791" w:type="dxa"/>
          </w:tcPr>
          <w:p w14:paraId="2361BC1A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276" w:type="dxa"/>
          </w:tcPr>
          <w:p w14:paraId="7779EBE3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120" w:type="dxa"/>
          </w:tcPr>
          <w:p w14:paraId="1B5B5762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3515" w:type="dxa"/>
          </w:tcPr>
          <w:p w14:paraId="1A33FE14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2915" w:type="dxa"/>
          </w:tcPr>
          <w:p w14:paraId="57A716F0" w14:textId="77777777" w:rsidR="00EB4963" w:rsidRPr="00DF2428" w:rsidRDefault="00EB4963" w:rsidP="00DF2428">
            <w:pPr>
              <w:spacing w:after="0" w:line="240" w:lineRule="auto"/>
              <w:rPr>
                <w:rFonts w:ascii="Liberation Sans" w:hAnsi="Liberation Sans" w:cs="Liberation Sans"/>
                <w:sz w:val="18"/>
              </w:rPr>
            </w:pPr>
          </w:p>
        </w:tc>
        <w:tc>
          <w:tcPr>
            <w:tcW w:w="1297" w:type="dxa"/>
            <w:vAlign w:val="center"/>
          </w:tcPr>
          <w:sdt>
            <w:sdtPr>
              <w:rPr>
                <w:rFonts w:ascii="Liberation Sans" w:hAnsi="Liberation Sans" w:cs="Liberation Sans"/>
                <w:sz w:val="18"/>
              </w:rPr>
              <w:id w:val="612629023"/>
              <w:comboBox>
                <w:listItem w:displayText="Choisissez un élément." w:value="Choisissez un élément."/>
                <w:listItem w:displayText="Réalisé" w:value="Réalisé"/>
                <w:listItem w:displayText="Non réalisé" w:value="Non réalisé"/>
                <w:listItem w:displayText="En cours de réalisation" w:value="En cours de réalisation"/>
              </w:comboBox>
            </w:sdtPr>
            <w:sdtContent>
              <w:p w14:paraId="6C487A49" w14:textId="77777777" w:rsidR="00155813" w:rsidRPr="00155813" w:rsidRDefault="00155813" w:rsidP="00155813">
                <w:pPr>
                  <w:spacing w:after="0" w:line="240" w:lineRule="auto"/>
                  <w:jc w:val="both"/>
                  <w:rPr>
                    <w:rFonts w:ascii="Liberation Sans" w:hAnsi="Liberation Sans" w:cs="Liberation Sans"/>
                    <w:sz w:val="18"/>
                  </w:rPr>
                </w:pPr>
                <w:r w:rsidRPr="00155813">
                  <w:rPr>
                    <w:rFonts w:ascii="Liberation Sans" w:hAnsi="Liberation Sans" w:cs="Liberation Sans"/>
                    <w:sz w:val="18"/>
                  </w:rPr>
                  <w:t>Choisissez un élément.</w:t>
                </w:r>
              </w:p>
            </w:sdtContent>
          </w:sdt>
          <w:p w14:paraId="522CD1FD" w14:textId="77777777" w:rsidR="00EB4963" w:rsidRPr="00DF2428" w:rsidRDefault="00EB4963" w:rsidP="0015581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18"/>
              </w:rPr>
            </w:pPr>
          </w:p>
        </w:tc>
      </w:tr>
    </w:tbl>
    <w:p w14:paraId="13ACDD86" w14:textId="77777777" w:rsidR="00B9376C" w:rsidRPr="00DF2428" w:rsidRDefault="00B9376C">
      <w:pPr>
        <w:rPr>
          <w:rFonts w:ascii="Liberation Sans" w:eastAsia="Times New Roman" w:hAnsi="Liberation Sans" w:cs="Liberation Sans"/>
          <w:b/>
          <w:bCs/>
          <w:color w:val="4F81BD"/>
          <w:sz w:val="26"/>
          <w:szCs w:val="26"/>
        </w:rPr>
      </w:pPr>
      <w:r w:rsidRPr="003D4862">
        <w:rPr>
          <w:rFonts w:ascii="Liberation Sans" w:hAnsi="Liberation Sans" w:cs="Liberation Sans"/>
        </w:rPr>
        <w:br w:type="page"/>
      </w:r>
    </w:p>
    <w:p w14:paraId="69BB1832" w14:textId="77CF3444" w:rsidR="00002B43" w:rsidRPr="00BC4D35" w:rsidRDefault="000E2C97" w:rsidP="007B5277">
      <w:pPr>
        <w:pStyle w:val="Titre1"/>
        <w:numPr>
          <w:ilvl w:val="0"/>
          <w:numId w:val="1"/>
        </w:numPr>
        <w:spacing w:after="300"/>
        <w:ind w:left="714" w:hanging="357"/>
        <w:rPr>
          <w:rFonts w:ascii="Liberation Sans" w:hAnsi="Liberation Sans" w:cs="Liberation Sans"/>
        </w:rPr>
      </w:pPr>
      <w:r w:rsidRPr="00BC4D35">
        <w:rPr>
          <w:rFonts w:ascii="Liberation Sans" w:hAnsi="Liberation Sans" w:cs="Liberation Sans"/>
        </w:rPr>
        <w:lastRenderedPageBreak/>
        <w:t>Assurance</w:t>
      </w:r>
      <w:r w:rsidR="00A548A5" w:rsidRPr="00BC4D35">
        <w:rPr>
          <w:rFonts w:ascii="Liberation Sans" w:hAnsi="Liberation Sans" w:cs="Liberation Sans"/>
        </w:rPr>
        <w:t xml:space="preserve"> sécurité</w:t>
      </w:r>
    </w:p>
    <w:p w14:paraId="096A296B" w14:textId="3858DABE" w:rsidR="00B03EFA" w:rsidRPr="00B03EFA" w:rsidRDefault="00B03EFA" w:rsidP="007B5277">
      <w:pPr>
        <w:spacing w:after="120"/>
        <w:ind w:left="357"/>
        <w:rPr>
          <w:rFonts w:ascii="Liberation Sans" w:hAnsi="Liberation Sans" w:cs="Liberation Sans"/>
          <w:i/>
          <w:iCs/>
          <w:sz w:val="20"/>
          <w:szCs w:val="20"/>
          <w:highlight w:val="yellow"/>
        </w:rPr>
      </w:pPr>
      <w:r w:rsidRPr="00B03EFA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Un bilan de sécurité sera réalisé afin d’analyser la validité des éléments contenus dans l’évaluation de la sécurité après la mise en œuvre du changement</w:t>
      </w:r>
      <w:r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. </w:t>
      </w:r>
    </w:p>
    <w:p w14:paraId="35D39527" w14:textId="6F996A59" w:rsidR="006C58F0" w:rsidRPr="00E16D56" w:rsidRDefault="001A7B54" w:rsidP="006C58F0">
      <w:pPr>
        <w:spacing w:after="120"/>
        <w:ind w:left="360"/>
        <w:rPr>
          <w:rFonts w:ascii="Liberation Sans" w:hAnsi="Liberation Sans" w:cs="Liberation Sans"/>
          <w:b/>
          <w:bCs/>
          <w:i/>
          <w:iCs/>
          <w:sz w:val="20"/>
          <w:szCs w:val="20"/>
        </w:rPr>
      </w:pPr>
      <w:r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Se référer au chapitre </w:t>
      </w:r>
      <w:r w:rsidR="006C58F0"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«</w:t>
      </w:r>
      <w:r w:rsidR="007A0953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 </w:t>
      </w:r>
      <w:r w:rsidR="003A4807" w:rsidRPr="003A4807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I.</w:t>
      </w:r>
      <w:r w:rsidR="006C58F0"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 </w:t>
      </w:r>
      <w:bookmarkStart w:id="1" w:name="_Toc20317854"/>
      <w:bookmarkStart w:id="2" w:name="_Hlk135753895"/>
      <w:bookmarkStart w:id="3" w:name="_Toc135753956"/>
      <w:r w:rsidR="006C58F0" w:rsidRPr="00E16D56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 xml:space="preserve">Partie </w:t>
      </w:r>
      <w:r w:rsidR="004F5284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7</w:t>
      </w:r>
      <w:r w:rsidR="006C58F0" w:rsidRPr="00E16D56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. Assurance sécurité</w:t>
      </w:r>
      <w:bookmarkEnd w:id="1"/>
      <w:bookmarkEnd w:id="2"/>
      <w:bookmarkEnd w:id="3"/>
      <w:r w:rsidR="006C58F0" w:rsidRPr="00E16D56">
        <w:rPr>
          <w:rFonts w:ascii="Liberation Sans" w:hAnsi="Liberation Sans" w:cs="Liberation Sans"/>
          <w:b/>
          <w:bCs/>
          <w:i/>
          <w:iCs/>
          <w:sz w:val="20"/>
          <w:szCs w:val="20"/>
          <w:highlight w:val="yellow"/>
        </w:rPr>
        <w:t> </w:t>
      </w:r>
      <w:r w:rsidR="006C58F0"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» du guide </w:t>
      </w:r>
      <w:r w:rsidR="00BE5A9C"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du</w:t>
      </w:r>
      <w:r w:rsidR="006C58F0"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 xml:space="preserve"> </w:t>
      </w:r>
      <w:r w:rsidR="00BE5A9C" w:rsidRPr="00E16D56">
        <w:rPr>
          <w:rFonts w:ascii="Liberation Sans" w:hAnsi="Liberation Sans" w:cs="Liberation Sans"/>
          <w:i/>
          <w:iCs/>
          <w:sz w:val="20"/>
          <w:szCs w:val="20"/>
          <w:highlight w:val="yellow"/>
        </w:rPr>
        <w:t>rédacteur de l’évaluation de sécurité</w:t>
      </w:r>
      <w:r w:rsidR="003A4807">
        <w:rPr>
          <w:rFonts w:ascii="Liberation Sans" w:hAnsi="Liberation Sans" w:cs="Liberation Sans"/>
          <w:i/>
          <w:iCs/>
          <w:sz w:val="20"/>
          <w:szCs w:val="20"/>
        </w:rPr>
        <w:t>.</w:t>
      </w:r>
    </w:p>
    <w:tbl>
      <w:tblPr>
        <w:tblW w:w="5000" w:type="pct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3"/>
        <w:gridCol w:w="3117"/>
        <w:gridCol w:w="2253"/>
      </w:tblGrid>
      <w:tr w:rsidR="00434860" w:rsidRPr="00324312" w14:paraId="743B8414" w14:textId="77777777">
        <w:trPr>
          <w:trHeight w:val="397"/>
        </w:trPr>
        <w:tc>
          <w:tcPr>
            <w:tcW w:w="3191" w:type="pct"/>
            <w:shd w:val="clear" w:color="auto" w:fill="F2F2F2"/>
            <w:vAlign w:val="center"/>
          </w:tcPr>
          <w:p w14:paraId="4846BEB1" w14:textId="77777777" w:rsidR="00434860" w:rsidRDefault="00434860">
            <w:pPr>
              <w:spacing w:after="120"/>
              <w:ind w:left="360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  <w:p w14:paraId="5D0E72BA" w14:textId="77777777" w:rsidR="00434860" w:rsidRPr="00324312" w:rsidRDefault="00434860">
            <w:pPr>
              <w:spacing w:after="120"/>
              <w:ind w:left="360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20"/>
                <w:szCs w:val="20"/>
              </w:rPr>
              <w:t>Bilan de Sécurité</w:t>
            </w:r>
          </w:p>
          <w:p w14:paraId="0E542F07" w14:textId="77777777" w:rsidR="00434860" w:rsidRPr="00324312" w:rsidRDefault="00434860">
            <w:pPr>
              <w:spacing w:after="120"/>
              <w:ind w:left="360"/>
              <w:jc w:val="center"/>
              <w:rPr>
                <w:rFonts w:ascii="Liberation Sans" w:hAnsi="Liberation Sans" w:cs="Liberation Sans"/>
                <w:i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2F2F2"/>
            <w:vAlign w:val="center"/>
          </w:tcPr>
          <w:p w14:paraId="4E9CD0C5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324312">
              <w:rPr>
                <w:rFonts w:ascii="Liberation Sans" w:hAnsi="Liberation Sans" w:cs="Liberation Sans"/>
                <w:b/>
                <w:sz w:val="20"/>
                <w:szCs w:val="20"/>
              </w:rPr>
              <w:t>Responsable</w:t>
            </w:r>
          </w:p>
        </w:tc>
        <w:tc>
          <w:tcPr>
            <w:tcW w:w="759" w:type="pct"/>
            <w:shd w:val="clear" w:color="auto" w:fill="F2F2F2"/>
            <w:vAlign w:val="center"/>
          </w:tcPr>
          <w:p w14:paraId="7101FC5E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324312">
              <w:rPr>
                <w:rFonts w:ascii="Liberation Sans" w:hAnsi="Liberation Sans" w:cs="Liberation Sans"/>
                <w:b/>
                <w:sz w:val="20"/>
                <w:szCs w:val="20"/>
              </w:rPr>
              <w:t>Echéance</w:t>
            </w:r>
          </w:p>
        </w:tc>
      </w:tr>
      <w:tr w:rsidR="00434860" w:rsidRPr="00324312" w14:paraId="6754E957" w14:textId="77777777">
        <w:trPr>
          <w:trHeight w:val="567"/>
        </w:trPr>
        <w:tc>
          <w:tcPr>
            <w:tcW w:w="3191" w:type="pct"/>
          </w:tcPr>
          <w:p w14:paraId="2A46DCB1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50" w:type="pct"/>
          </w:tcPr>
          <w:p w14:paraId="7B8D3BA7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759" w:type="pct"/>
          </w:tcPr>
          <w:p w14:paraId="74366F33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34860" w:rsidRPr="00324312" w14:paraId="13E994CD" w14:textId="77777777">
        <w:trPr>
          <w:trHeight w:val="567"/>
        </w:trPr>
        <w:tc>
          <w:tcPr>
            <w:tcW w:w="3191" w:type="pct"/>
          </w:tcPr>
          <w:p w14:paraId="3F88AB83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50" w:type="pct"/>
          </w:tcPr>
          <w:p w14:paraId="7928928F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759" w:type="pct"/>
          </w:tcPr>
          <w:p w14:paraId="248B6D37" w14:textId="77777777" w:rsidR="00434860" w:rsidRPr="00324312" w:rsidRDefault="00434860">
            <w:pPr>
              <w:spacing w:after="120"/>
              <w:ind w:left="360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1532C3B9" w14:textId="77777777" w:rsidR="00937AEA" w:rsidRDefault="00937AEA" w:rsidP="00BA585F">
      <w:pPr>
        <w:spacing w:after="120"/>
        <w:ind w:left="360"/>
        <w:rPr>
          <w:rFonts w:ascii="Liberation Sans" w:hAnsi="Liberation Sans" w:cs="Liberation Sans"/>
          <w:sz w:val="20"/>
          <w:szCs w:val="20"/>
        </w:rPr>
      </w:pPr>
    </w:p>
    <w:p w14:paraId="4380472B" w14:textId="77777777" w:rsidR="00324312" w:rsidRDefault="00324312" w:rsidP="00BA585F">
      <w:pPr>
        <w:spacing w:after="120"/>
        <w:ind w:left="360"/>
        <w:rPr>
          <w:rFonts w:ascii="Liberation Sans" w:hAnsi="Liberation Sans" w:cs="Liberation Sans"/>
          <w:sz w:val="20"/>
          <w:szCs w:val="20"/>
        </w:rPr>
      </w:pPr>
    </w:p>
    <w:p w14:paraId="54CDCE9A" w14:textId="6BC7F39F" w:rsidR="00BC4D35" w:rsidRDefault="00BC4D35" w:rsidP="00BA585F">
      <w:pPr>
        <w:spacing w:after="120"/>
        <w:ind w:left="360"/>
        <w:rPr>
          <w:rFonts w:ascii="Liberation Sans" w:hAnsi="Liberation Sans" w:cs="Liberation Sans"/>
          <w:sz w:val="20"/>
          <w:szCs w:val="20"/>
        </w:rPr>
      </w:pPr>
    </w:p>
    <w:p w14:paraId="0D49CED9" w14:textId="77777777" w:rsidR="00BA585F" w:rsidRDefault="00BA585F" w:rsidP="00BA585F">
      <w:pPr>
        <w:spacing w:after="120"/>
        <w:ind w:left="360"/>
        <w:rPr>
          <w:rFonts w:ascii="Liberation Sans" w:hAnsi="Liberation Sans" w:cs="Liberation Sans"/>
          <w:sz w:val="20"/>
          <w:szCs w:val="20"/>
        </w:rPr>
      </w:pPr>
    </w:p>
    <w:p w14:paraId="6391028B" w14:textId="77777777" w:rsidR="00BC4D35" w:rsidRDefault="00BC4D35" w:rsidP="00BC4D35">
      <w:pPr>
        <w:ind w:left="360"/>
        <w:rPr>
          <w:rFonts w:ascii="Liberation Sans" w:hAnsi="Liberation Sans" w:cs="Liberation Sans"/>
          <w:sz w:val="20"/>
          <w:szCs w:val="20"/>
        </w:rPr>
      </w:pPr>
    </w:p>
    <w:p w14:paraId="4D1B72AD" w14:textId="77777777" w:rsidR="00BC4D35" w:rsidRPr="005F5D02" w:rsidRDefault="00BC4D35" w:rsidP="00BC4D35">
      <w:pPr>
        <w:ind w:left="360"/>
        <w:rPr>
          <w:rFonts w:ascii="Liberation Sans" w:hAnsi="Liberation Sans" w:cs="Liberation Sans"/>
          <w:sz w:val="20"/>
          <w:szCs w:val="20"/>
        </w:rPr>
      </w:pPr>
    </w:p>
    <w:p w14:paraId="310B2B11" w14:textId="77777777" w:rsidR="00F62D4E" w:rsidRDefault="00F62D4E" w:rsidP="00DC43AF">
      <w:pPr>
        <w:rPr>
          <w:rFonts w:ascii="Liberation Sans" w:hAnsi="Liberation Sans" w:cs="Liberation Sans"/>
        </w:rPr>
      </w:pPr>
    </w:p>
    <w:p w14:paraId="14800B50" w14:textId="77777777" w:rsidR="00F62D4E" w:rsidRPr="003D4862" w:rsidRDefault="00F62D4E" w:rsidP="00DC43AF">
      <w:pPr>
        <w:rPr>
          <w:rFonts w:ascii="Liberation Sans" w:hAnsi="Liberation Sans" w:cs="Liberation Sans"/>
        </w:rPr>
      </w:pPr>
    </w:p>
    <w:p w14:paraId="0F3EB144" w14:textId="77777777" w:rsidR="00A42507" w:rsidRPr="00DF2428" w:rsidRDefault="000A1E93" w:rsidP="00A42507">
      <w:pPr>
        <w:rPr>
          <w:rFonts w:ascii="Liberation Sans" w:eastAsia="Times New Roman" w:hAnsi="Liberation Sans" w:cs="Liberation Sans"/>
          <w:b/>
          <w:bCs/>
          <w:color w:val="365F91"/>
          <w:sz w:val="28"/>
          <w:szCs w:val="28"/>
        </w:rPr>
      </w:pPr>
      <w:r w:rsidRPr="003D4862">
        <w:rPr>
          <w:rFonts w:ascii="Liberation Sans" w:hAnsi="Liberation Sans" w:cs="Liberation Sans"/>
        </w:rPr>
        <w:br w:type="page"/>
      </w:r>
    </w:p>
    <w:p w14:paraId="73232FD4" w14:textId="77777777" w:rsidR="00E56049" w:rsidRDefault="00E56049" w:rsidP="00A04B06">
      <w:pPr>
        <w:pStyle w:val="Titre1"/>
        <w:numPr>
          <w:ilvl w:val="0"/>
          <w:numId w:val="1"/>
        </w:numPr>
        <w:rPr>
          <w:rFonts w:ascii="Liberation Sans" w:hAnsi="Liberation Sans" w:cs="Liberation Sans"/>
        </w:rPr>
        <w:sectPr w:rsidR="00E56049" w:rsidSect="00E56049">
          <w:pgSz w:w="16838" w:h="11906" w:orient="landscape"/>
          <w:pgMar w:top="1418" w:right="1418" w:bottom="709" w:left="567" w:header="794" w:footer="680" w:gutter="0"/>
          <w:cols w:space="708"/>
          <w:docGrid w:linePitch="360"/>
        </w:sectPr>
      </w:pPr>
    </w:p>
    <w:p w14:paraId="27EEC5B6" w14:textId="77777777" w:rsidR="00D61B4E" w:rsidRPr="003D4862" w:rsidRDefault="00D61B4E" w:rsidP="007B5277">
      <w:pPr>
        <w:pStyle w:val="Titre1"/>
        <w:numPr>
          <w:ilvl w:val="0"/>
          <w:numId w:val="1"/>
        </w:numPr>
        <w:spacing w:after="300"/>
        <w:ind w:left="714" w:hanging="357"/>
        <w:rPr>
          <w:rFonts w:ascii="Liberation Sans" w:hAnsi="Liberation Sans" w:cs="Liberation Sans"/>
        </w:rPr>
      </w:pPr>
      <w:r w:rsidRPr="003D4862">
        <w:rPr>
          <w:rFonts w:ascii="Liberation Sans" w:hAnsi="Liberation Sans" w:cs="Liberation Sans"/>
        </w:rPr>
        <w:lastRenderedPageBreak/>
        <w:t>Décision</w:t>
      </w:r>
    </w:p>
    <w:tbl>
      <w:tblPr>
        <w:tblW w:w="46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64"/>
      </w:tblGrid>
      <w:tr w:rsidR="00CA0B63" w:rsidRPr="00DF2428" w14:paraId="51219046" w14:textId="77777777" w:rsidTr="00DF2428">
        <w:trPr>
          <w:trHeight w:val="255"/>
        </w:trPr>
        <w:tc>
          <w:tcPr>
            <w:tcW w:w="2559" w:type="pct"/>
            <w:shd w:val="clear" w:color="auto" w:fill="F2F2F2"/>
            <w:vAlign w:val="center"/>
          </w:tcPr>
          <w:p w14:paraId="09D57DDA" w14:textId="77777777" w:rsidR="00CA0B63" w:rsidRPr="00DF2428" w:rsidRDefault="00CA0B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Conclusion du responsable de l’</w:t>
            </w:r>
            <w:r w:rsidR="00EF4282" w:rsidRPr="00DF2428">
              <w:rPr>
                <w:rFonts w:ascii="Liberation Sans" w:hAnsi="Liberation Sans" w:cs="Liberation Sans"/>
                <w:b/>
                <w:sz w:val="18"/>
              </w:rPr>
              <w:t>évaluation</w:t>
            </w:r>
            <w:r w:rsidRPr="00DF2428">
              <w:rPr>
                <w:rFonts w:ascii="Liberation Sans" w:hAnsi="Liberation Sans" w:cs="Liberation Sans"/>
                <w:b/>
                <w:sz w:val="18"/>
              </w:rPr>
              <w:t xml:space="preserve"> de sécurité</w:t>
            </w:r>
          </w:p>
        </w:tc>
        <w:tc>
          <w:tcPr>
            <w:tcW w:w="2441" w:type="pct"/>
            <w:shd w:val="clear" w:color="auto" w:fill="F2F2F2"/>
            <w:vAlign w:val="center"/>
          </w:tcPr>
          <w:p w14:paraId="5E49D29C" w14:textId="77777777" w:rsidR="00CA0B63" w:rsidRPr="00DF2428" w:rsidRDefault="00CA0B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Signature du responsable de l’é</w:t>
            </w:r>
            <w:r w:rsidR="00EF4282" w:rsidRPr="00DF2428">
              <w:rPr>
                <w:rFonts w:ascii="Liberation Sans" w:hAnsi="Liberation Sans" w:cs="Liberation Sans"/>
                <w:b/>
                <w:sz w:val="18"/>
              </w:rPr>
              <w:t>valuation</w:t>
            </w:r>
            <w:r w:rsidRPr="00DF2428">
              <w:rPr>
                <w:rFonts w:ascii="Liberation Sans" w:hAnsi="Liberation Sans" w:cs="Liberation Sans"/>
                <w:b/>
                <w:sz w:val="18"/>
              </w:rPr>
              <w:t xml:space="preserve"> de sécurité</w:t>
            </w:r>
          </w:p>
        </w:tc>
      </w:tr>
      <w:tr w:rsidR="00CA0B63" w:rsidRPr="00DF2428" w14:paraId="7D2159FD" w14:textId="77777777" w:rsidTr="00DF2428">
        <w:trPr>
          <w:trHeight w:val="1265"/>
        </w:trPr>
        <w:tc>
          <w:tcPr>
            <w:tcW w:w="2559" w:type="pct"/>
            <w:vAlign w:val="center"/>
          </w:tcPr>
          <w:p w14:paraId="0FA8B2F6" w14:textId="77777777" w:rsidR="00CA0B63" w:rsidRPr="00DF2428" w:rsidRDefault="00CA0B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</w:p>
        </w:tc>
        <w:tc>
          <w:tcPr>
            <w:tcW w:w="2441" w:type="pct"/>
            <w:vAlign w:val="center"/>
          </w:tcPr>
          <w:p w14:paraId="55E63F90" w14:textId="77777777" w:rsidR="00CA0B63" w:rsidRPr="00DF2428" w:rsidRDefault="00CA0B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</w:p>
        </w:tc>
      </w:tr>
    </w:tbl>
    <w:p w14:paraId="03864795" w14:textId="77777777" w:rsidR="00D06A3A" w:rsidRDefault="00D06A3A"/>
    <w:tbl>
      <w:tblPr>
        <w:tblW w:w="46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64"/>
      </w:tblGrid>
      <w:tr w:rsidR="00CA0B63" w:rsidRPr="00DF2428" w14:paraId="1EB18615" w14:textId="77777777" w:rsidTr="00DF2428">
        <w:trPr>
          <w:trHeight w:val="268"/>
        </w:trPr>
        <w:tc>
          <w:tcPr>
            <w:tcW w:w="2559" w:type="pct"/>
            <w:shd w:val="clear" w:color="auto" w:fill="F2F2F2"/>
            <w:vAlign w:val="center"/>
          </w:tcPr>
          <w:p w14:paraId="5174DE98" w14:textId="77777777" w:rsidR="00CA0B63" w:rsidRPr="00DF2428" w:rsidRDefault="00CA0B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Décision du responsable du changement</w:t>
            </w:r>
          </w:p>
        </w:tc>
        <w:tc>
          <w:tcPr>
            <w:tcW w:w="2441" w:type="pct"/>
            <w:shd w:val="clear" w:color="auto" w:fill="F2F2F2"/>
            <w:vAlign w:val="center"/>
          </w:tcPr>
          <w:p w14:paraId="0B8C414B" w14:textId="77777777" w:rsidR="00CA0B63" w:rsidRPr="00DF2428" w:rsidRDefault="00CA0B63" w:rsidP="00DF2428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18"/>
              </w:rPr>
            </w:pPr>
            <w:r w:rsidRPr="00DF2428">
              <w:rPr>
                <w:rFonts w:ascii="Liberation Sans" w:hAnsi="Liberation Sans" w:cs="Liberation Sans"/>
                <w:b/>
                <w:sz w:val="18"/>
              </w:rPr>
              <w:t>Signature du responsable du changement</w:t>
            </w:r>
          </w:p>
        </w:tc>
      </w:tr>
      <w:tr w:rsidR="00CA0B63" w:rsidRPr="00DF2428" w14:paraId="51709388" w14:textId="77777777" w:rsidTr="00DF2428">
        <w:trPr>
          <w:trHeight w:val="1401"/>
        </w:trPr>
        <w:tc>
          <w:tcPr>
            <w:tcW w:w="2559" w:type="pct"/>
          </w:tcPr>
          <w:p w14:paraId="1B719113" w14:textId="77777777" w:rsidR="00CA0B63" w:rsidRPr="00DF2428" w:rsidRDefault="00CA0B63" w:rsidP="00DF2428">
            <w:pPr>
              <w:spacing w:after="0" w:line="240" w:lineRule="auto"/>
              <w:rPr>
                <w:rFonts w:ascii="Liberation Sans" w:hAnsi="Liberation Sans" w:cs="Liberation Sans"/>
                <w:b/>
                <w:sz w:val="18"/>
                <w:u w:val="single"/>
              </w:rPr>
            </w:pPr>
          </w:p>
        </w:tc>
        <w:tc>
          <w:tcPr>
            <w:tcW w:w="2441" w:type="pct"/>
          </w:tcPr>
          <w:p w14:paraId="6ED73747" w14:textId="77777777" w:rsidR="00CA0B63" w:rsidRPr="00DF2428" w:rsidRDefault="00CA0B63" w:rsidP="00DF2428">
            <w:pPr>
              <w:spacing w:after="0" w:line="240" w:lineRule="auto"/>
              <w:rPr>
                <w:rFonts w:ascii="Liberation Sans" w:hAnsi="Liberation Sans" w:cs="Liberation Sans"/>
                <w:b/>
                <w:sz w:val="18"/>
                <w:u w:val="single"/>
              </w:rPr>
            </w:pPr>
          </w:p>
        </w:tc>
      </w:tr>
    </w:tbl>
    <w:p w14:paraId="66D8A23E" w14:textId="77777777" w:rsidR="00E56049" w:rsidRDefault="00E56049" w:rsidP="000843BA">
      <w:pPr>
        <w:rPr>
          <w:rFonts w:ascii="Liberation Sans" w:hAnsi="Liberation Sans" w:cs="Liberation Sans"/>
        </w:rPr>
        <w:sectPr w:rsidR="00E56049" w:rsidSect="00E56049">
          <w:pgSz w:w="11906" w:h="16838"/>
          <w:pgMar w:top="1418" w:right="709" w:bottom="567" w:left="1418" w:header="794" w:footer="680" w:gutter="0"/>
          <w:cols w:space="708"/>
          <w:docGrid w:linePitch="360"/>
        </w:sectPr>
      </w:pPr>
    </w:p>
    <w:p w14:paraId="1FD51C90" w14:textId="77777777" w:rsidR="00804078" w:rsidRDefault="00804078" w:rsidP="000843BA"/>
    <w:p w14:paraId="4DB57357" w14:textId="77777777" w:rsidR="000843BA" w:rsidRPr="00804078" w:rsidRDefault="00804078" w:rsidP="00804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iberation Sans" w:hAnsi="Liberation Sans" w:cs="Liberation Sans"/>
          <w:b/>
          <w:i/>
        </w:rPr>
      </w:pPr>
      <w:r w:rsidRPr="00804078">
        <w:rPr>
          <w:b/>
          <w:i/>
        </w:rPr>
        <w:t>Rappel : Si le changement est examiné, le PSNA AFIS n’est pas autorisé à le mettre en œuvre tant qu’il n’a pas reçu l’approbation de</w:t>
      </w:r>
      <w:r>
        <w:rPr>
          <w:b/>
          <w:i/>
        </w:rPr>
        <w:t xml:space="preserve"> la DSAC.</w:t>
      </w:r>
    </w:p>
    <w:p w14:paraId="45169ED5" w14:textId="77777777" w:rsidR="00196A0E" w:rsidRPr="003D4862" w:rsidRDefault="00196A0E">
      <w:pPr>
        <w:rPr>
          <w:rFonts w:ascii="Liberation Sans" w:hAnsi="Liberation Sans" w:cs="Liberation Sans"/>
        </w:rPr>
      </w:pPr>
      <w:r w:rsidRPr="003D4862">
        <w:rPr>
          <w:rFonts w:ascii="Liberation Sans" w:hAnsi="Liberation Sans" w:cs="Liberation Sans"/>
        </w:rPr>
        <w:br w:type="page"/>
      </w:r>
    </w:p>
    <w:p w14:paraId="0FD81D22" w14:textId="77777777" w:rsidR="00E56049" w:rsidRDefault="00E56049" w:rsidP="0009006F">
      <w:pPr>
        <w:pStyle w:val="Titre1"/>
        <w:spacing w:before="300"/>
        <w:ind w:left="720"/>
        <w:jc w:val="center"/>
        <w:rPr>
          <w:rFonts w:ascii="Liberation Sans" w:hAnsi="Liberation Sans" w:cs="Liberation Sans"/>
        </w:rPr>
        <w:sectPr w:rsidR="00E56049" w:rsidSect="00E56049">
          <w:type w:val="continuous"/>
          <w:pgSz w:w="11906" w:h="16838"/>
          <w:pgMar w:top="1418" w:right="709" w:bottom="567" w:left="1418" w:header="794" w:footer="680" w:gutter="0"/>
          <w:cols w:space="708"/>
          <w:docGrid w:linePitch="360"/>
        </w:sectPr>
      </w:pPr>
    </w:p>
    <w:p w14:paraId="23765F55" w14:textId="7275DA53" w:rsidR="00742502" w:rsidRDefault="00196A0E" w:rsidP="00DF291E">
      <w:pPr>
        <w:pStyle w:val="Titre1"/>
        <w:spacing w:before="300"/>
        <w:ind w:left="720"/>
        <w:jc w:val="center"/>
        <w:rPr>
          <w:rFonts w:ascii="Liberation Sans" w:hAnsi="Liberation Sans" w:cs="Liberation Sans"/>
        </w:rPr>
      </w:pPr>
      <w:r w:rsidRPr="004516C1">
        <w:rPr>
          <w:rFonts w:ascii="Liberation Sans" w:hAnsi="Liberation Sans" w:cs="Liberation Sans"/>
        </w:rPr>
        <w:lastRenderedPageBreak/>
        <w:t>Annexes</w:t>
      </w:r>
    </w:p>
    <w:p w14:paraId="3C871C04" w14:textId="77777777" w:rsidR="002A5E1D" w:rsidRDefault="002A5E1D" w:rsidP="002A5E1D"/>
    <w:p w14:paraId="1E38B45C" w14:textId="2CE4FC3F" w:rsidR="009A4F0B" w:rsidRPr="00C703FF" w:rsidRDefault="003D57F3" w:rsidP="007B5277">
      <w:pPr>
        <w:jc w:val="center"/>
        <w:rPr>
          <w:rFonts w:ascii="Liberation Sans" w:hAnsi="Liberation Sans" w:cs="Liberation Sans"/>
          <w:b/>
          <w:sz w:val="40"/>
          <w:szCs w:val="40"/>
        </w:rPr>
      </w:pPr>
      <w:r w:rsidRPr="003D57F3">
        <w:rPr>
          <w:noProof/>
        </w:rPr>
        <w:drawing>
          <wp:inline distT="0" distB="0" distL="0" distR="0" wp14:anchorId="763BEF27" wp14:editId="7B279479">
            <wp:extent cx="8301271" cy="5218981"/>
            <wp:effectExtent l="0" t="0" r="444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01271" cy="52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F0B" w:rsidRPr="00C703FF" w:rsidSect="00E56049">
      <w:pgSz w:w="16838" w:h="11906" w:orient="landscape"/>
      <w:pgMar w:top="1418" w:right="1418" w:bottom="709" w:left="56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599B" w14:textId="77777777" w:rsidR="00AA2511" w:rsidRDefault="00AA2511" w:rsidP="00A534BA">
      <w:pPr>
        <w:spacing w:after="0" w:line="240" w:lineRule="auto"/>
      </w:pPr>
      <w:r>
        <w:separator/>
      </w:r>
    </w:p>
  </w:endnote>
  <w:endnote w:type="continuationSeparator" w:id="0">
    <w:p w14:paraId="74616A79" w14:textId="77777777" w:rsidR="00AA2511" w:rsidRDefault="00AA2511" w:rsidP="00A534BA">
      <w:pPr>
        <w:spacing w:after="0" w:line="240" w:lineRule="auto"/>
      </w:pPr>
      <w:r>
        <w:continuationSeparator/>
      </w:r>
    </w:p>
  </w:endnote>
  <w:endnote w:type="continuationNotice" w:id="1">
    <w:p w14:paraId="73EAC4B5" w14:textId="77777777" w:rsidR="00AA2511" w:rsidRDefault="00AA2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BF5F" w14:textId="7A287C7C" w:rsidR="00343779" w:rsidRDefault="00B732C5" w:rsidP="0048161A">
    <w:pPr>
      <w:pStyle w:val="Pieddepage"/>
      <w:tabs>
        <w:tab w:val="clear" w:pos="4536"/>
        <w:tab w:val="clear" w:pos="9072"/>
        <w:tab w:val="center" w:pos="5031"/>
        <w:tab w:val="left" w:pos="7751"/>
      </w:tabs>
    </w:pPr>
    <w:r>
      <w:t>V</w:t>
    </w:r>
    <w:r w:rsidR="00856712">
      <w:t>4</w:t>
    </w:r>
    <w:r>
      <w:t>R</w:t>
    </w:r>
    <w:r w:rsidR="00B15792">
      <w:t>2</w:t>
    </w:r>
    <w:r>
      <w:t xml:space="preserve"> </w:t>
    </w:r>
    <w:r w:rsidR="00A16638">
      <w:t>du 9 janvier 2026</w:t>
    </w:r>
    <w:r w:rsidR="0048161A">
      <w:tab/>
    </w:r>
    <w:r w:rsidR="004816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0509" w14:textId="77777777" w:rsidR="00AA2511" w:rsidRDefault="00AA2511" w:rsidP="00A534BA">
      <w:pPr>
        <w:spacing w:after="0" w:line="240" w:lineRule="auto"/>
      </w:pPr>
      <w:r>
        <w:separator/>
      </w:r>
    </w:p>
  </w:footnote>
  <w:footnote w:type="continuationSeparator" w:id="0">
    <w:p w14:paraId="0C4F4D5D" w14:textId="77777777" w:rsidR="00AA2511" w:rsidRDefault="00AA2511" w:rsidP="00A534BA">
      <w:pPr>
        <w:spacing w:after="0" w:line="240" w:lineRule="auto"/>
      </w:pPr>
      <w:r>
        <w:continuationSeparator/>
      </w:r>
    </w:p>
  </w:footnote>
  <w:footnote w:type="continuationNotice" w:id="1">
    <w:p w14:paraId="10AB0CAC" w14:textId="77777777" w:rsidR="00AA2511" w:rsidRDefault="00AA2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4A4A" w14:textId="7E55B5CF" w:rsidR="00EF06BF" w:rsidRDefault="00D460B9" w:rsidP="00A45009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1BEAB" wp14:editId="23136607">
          <wp:simplePos x="0" y="0"/>
          <wp:positionH relativeFrom="column">
            <wp:posOffset>-134620</wp:posOffset>
          </wp:positionH>
          <wp:positionV relativeFrom="paragraph">
            <wp:posOffset>-234950</wp:posOffset>
          </wp:positionV>
          <wp:extent cx="348615" cy="328295"/>
          <wp:effectExtent l="0" t="0" r="0" b="0"/>
          <wp:wrapNone/>
          <wp:docPr id="1500127253" name="Image 1500127253" descr="DGAC_DSAC_cont_rvb+v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5" descr="DGAC_DSAC_cont_rvb+v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6BF">
      <w:t>Formulaire ELISA (</w:t>
    </w:r>
    <w:r w:rsidR="00574DAE">
      <w:t>Évaluation</w:t>
    </w:r>
    <w:r w:rsidR="00EF06BF">
      <w:t xml:space="preserve"> de</w:t>
    </w:r>
    <w:r w:rsidR="00B7652C">
      <w:t xml:space="preserve"> la</w:t>
    </w:r>
    <w:r w:rsidR="00EF06BF">
      <w:t xml:space="preserve"> Sécurité Afis)</w:t>
    </w:r>
  </w:p>
  <w:p w14:paraId="7375D7BD" w14:textId="77777777" w:rsidR="00EF06BF" w:rsidRDefault="00EF06BF" w:rsidP="00A534B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58"/>
    <w:multiLevelType w:val="hybridMultilevel"/>
    <w:tmpl w:val="A8E62962"/>
    <w:lvl w:ilvl="0" w:tplc="FB521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1432"/>
    <w:multiLevelType w:val="multilevel"/>
    <w:tmpl w:val="CACC6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B309F2"/>
    <w:multiLevelType w:val="multilevel"/>
    <w:tmpl w:val="DB4C9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9774050"/>
    <w:multiLevelType w:val="hybridMultilevel"/>
    <w:tmpl w:val="3C808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0233"/>
    <w:multiLevelType w:val="hybridMultilevel"/>
    <w:tmpl w:val="F838F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51A7"/>
    <w:multiLevelType w:val="hybridMultilevel"/>
    <w:tmpl w:val="FE86110E"/>
    <w:lvl w:ilvl="0" w:tplc="E5EC4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79AC"/>
    <w:multiLevelType w:val="hybridMultilevel"/>
    <w:tmpl w:val="16C6FB7A"/>
    <w:lvl w:ilvl="0" w:tplc="64DEFDE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17AF"/>
    <w:multiLevelType w:val="hybridMultilevel"/>
    <w:tmpl w:val="82F42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55C5E"/>
    <w:multiLevelType w:val="hybridMultilevel"/>
    <w:tmpl w:val="1DD4A33A"/>
    <w:lvl w:ilvl="0" w:tplc="BEAA36D0">
      <w:numFmt w:val="bullet"/>
      <w:lvlText w:val=""/>
      <w:lvlJc w:val="left"/>
      <w:pPr>
        <w:ind w:left="720" w:hanging="360"/>
      </w:pPr>
      <w:rPr>
        <w:rFonts w:ascii="Symbol" w:eastAsia="Calibri" w:hAnsi="Symbol" w:cs="Liberation Sans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0C83"/>
    <w:multiLevelType w:val="hybridMultilevel"/>
    <w:tmpl w:val="45F63D7A"/>
    <w:lvl w:ilvl="0" w:tplc="3EACBF16">
      <w:numFmt w:val="bullet"/>
      <w:lvlText w:val="-"/>
      <w:lvlJc w:val="left"/>
      <w:pPr>
        <w:ind w:left="720" w:hanging="360"/>
      </w:pPr>
      <w:rPr>
        <w:rFonts w:ascii="Liberation Sans" w:eastAsia="Calibr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95010"/>
    <w:multiLevelType w:val="multilevel"/>
    <w:tmpl w:val="6E809E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9147CA1"/>
    <w:multiLevelType w:val="multilevel"/>
    <w:tmpl w:val="DB4C9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2" w15:restartNumberingAfterBreak="0">
    <w:nsid w:val="3EFB6D7F"/>
    <w:multiLevelType w:val="multilevel"/>
    <w:tmpl w:val="DB4C9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3" w15:restartNumberingAfterBreak="0">
    <w:nsid w:val="406D5CE8"/>
    <w:multiLevelType w:val="hybridMultilevel"/>
    <w:tmpl w:val="CAEA0D60"/>
    <w:lvl w:ilvl="0" w:tplc="C12099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72F0C"/>
    <w:multiLevelType w:val="hybridMultilevel"/>
    <w:tmpl w:val="A096426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1A7C"/>
    <w:multiLevelType w:val="multilevel"/>
    <w:tmpl w:val="DB4C9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5836654F"/>
    <w:multiLevelType w:val="hybridMultilevel"/>
    <w:tmpl w:val="CD9C5F1E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3B55BD"/>
    <w:multiLevelType w:val="hybridMultilevel"/>
    <w:tmpl w:val="1A7EAC8A"/>
    <w:lvl w:ilvl="0" w:tplc="1D2A3448">
      <w:numFmt w:val="bullet"/>
      <w:lvlText w:val="-"/>
      <w:lvlJc w:val="left"/>
      <w:pPr>
        <w:ind w:left="720" w:hanging="360"/>
      </w:pPr>
      <w:rPr>
        <w:rFonts w:ascii="Liberation Sans" w:eastAsia="Calibr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720F6"/>
    <w:multiLevelType w:val="hybridMultilevel"/>
    <w:tmpl w:val="4CDAC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86B13"/>
    <w:multiLevelType w:val="hybridMultilevel"/>
    <w:tmpl w:val="47C6D10E"/>
    <w:lvl w:ilvl="0" w:tplc="71C62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672F0"/>
    <w:multiLevelType w:val="multilevel"/>
    <w:tmpl w:val="43B01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6CEE378D"/>
    <w:multiLevelType w:val="multilevel"/>
    <w:tmpl w:val="DB4C9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2" w15:restartNumberingAfterBreak="0">
    <w:nsid w:val="6E2F4A71"/>
    <w:multiLevelType w:val="hybridMultilevel"/>
    <w:tmpl w:val="8D6E2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2A5A"/>
    <w:multiLevelType w:val="hybridMultilevel"/>
    <w:tmpl w:val="B0D0A320"/>
    <w:lvl w:ilvl="0" w:tplc="1250E57E">
      <w:start w:val="2"/>
      <w:numFmt w:val="bullet"/>
      <w:lvlText w:val="-"/>
      <w:lvlJc w:val="left"/>
      <w:pPr>
        <w:ind w:left="786" w:hanging="360"/>
      </w:pPr>
      <w:rPr>
        <w:rFonts w:ascii="Liberation Sans" w:eastAsia="Calibr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43C6D75"/>
    <w:multiLevelType w:val="hybridMultilevel"/>
    <w:tmpl w:val="138434AA"/>
    <w:lvl w:ilvl="0" w:tplc="9E9A18C8">
      <w:numFmt w:val="bullet"/>
      <w:lvlText w:val="-"/>
      <w:lvlJc w:val="left"/>
      <w:pPr>
        <w:ind w:left="720" w:hanging="360"/>
      </w:pPr>
      <w:rPr>
        <w:rFonts w:ascii="Liberation Sans" w:eastAsia="Calibr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E4F56"/>
    <w:multiLevelType w:val="hybridMultilevel"/>
    <w:tmpl w:val="2438D2F6"/>
    <w:lvl w:ilvl="0" w:tplc="C7325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66758"/>
    <w:multiLevelType w:val="hybridMultilevel"/>
    <w:tmpl w:val="424849F0"/>
    <w:lvl w:ilvl="0" w:tplc="B636AFF8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 w15:restartNumberingAfterBreak="0">
    <w:nsid w:val="7DF91F9A"/>
    <w:multiLevelType w:val="hybridMultilevel"/>
    <w:tmpl w:val="FAD08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19087">
    <w:abstractNumId w:val="11"/>
  </w:num>
  <w:num w:numId="2" w16cid:durableId="102456675">
    <w:abstractNumId w:val="27"/>
  </w:num>
  <w:num w:numId="3" w16cid:durableId="2015958295">
    <w:abstractNumId w:val="7"/>
  </w:num>
  <w:num w:numId="4" w16cid:durableId="1262757124">
    <w:abstractNumId w:val="10"/>
  </w:num>
  <w:num w:numId="5" w16cid:durableId="1451516138">
    <w:abstractNumId w:val="20"/>
  </w:num>
  <w:num w:numId="6" w16cid:durableId="797068075">
    <w:abstractNumId w:val="1"/>
  </w:num>
  <w:num w:numId="7" w16cid:durableId="1707485932">
    <w:abstractNumId w:val="2"/>
  </w:num>
  <w:num w:numId="8" w16cid:durableId="1610551909">
    <w:abstractNumId w:val="14"/>
  </w:num>
  <w:num w:numId="9" w16cid:durableId="1528716161">
    <w:abstractNumId w:val="16"/>
  </w:num>
  <w:num w:numId="10" w16cid:durableId="1044597330">
    <w:abstractNumId w:val="18"/>
  </w:num>
  <w:num w:numId="11" w16cid:durableId="1674455697">
    <w:abstractNumId w:val="12"/>
  </w:num>
  <w:num w:numId="12" w16cid:durableId="727847470">
    <w:abstractNumId w:val="8"/>
  </w:num>
  <w:num w:numId="13" w16cid:durableId="859466970">
    <w:abstractNumId w:val="6"/>
  </w:num>
  <w:num w:numId="14" w16cid:durableId="851651307">
    <w:abstractNumId w:val="5"/>
  </w:num>
  <w:num w:numId="15" w16cid:durableId="809446988">
    <w:abstractNumId w:val="4"/>
  </w:num>
  <w:num w:numId="16" w16cid:durableId="1660499292">
    <w:abstractNumId w:val="26"/>
  </w:num>
  <w:num w:numId="17" w16cid:durableId="1230002396">
    <w:abstractNumId w:val="22"/>
  </w:num>
  <w:num w:numId="18" w16cid:durableId="1176916467">
    <w:abstractNumId w:val="3"/>
  </w:num>
  <w:num w:numId="19" w16cid:durableId="314916976">
    <w:abstractNumId w:val="19"/>
  </w:num>
  <w:num w:numId="20" w16cid:durableId="1477989853">
    <w:abstractNumId w:val="0"/>
  </w:num>
  <w:num w:numId="21" w16cid:durableId="1136029403">
    <w:abstractNumId w:val="25"/>
  </w:num>
  <w:num w:numId="22" w16cid:durableId="172960867">
    <w:abstractNumId w:val="9"/>
  </w:num>
  <w:num w:numId="23" w16cid:durableId="60562451">
    <w:abstractNumId w:val="24"/>
  </w:num>
  <w:num w:numId="24" w16cid:durableId="1282685171">
    <w:abstractNumId w:val="17"/>
  </w:num>
  <w:num w:numId="25" w16cid:durableId="1141121674">
    <w:abstractNumId w:val="15"/>
  </w:num>
  <w:num w:numId="26" w16cid:durableId="375088477">
    <w:abstractNumId w:val="13"/>
  </w:num>
  <w:num w:numId="27" w16cid:durableId="1307929008">
    <w:abstractNumId w:val="21"/>
  </w:num>
  <w:num w:numId="28" w16cid:durableId="1256863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9D"/>
    <w:rsid w:val="000011A9"/>
    <w:rsid w:val="00002B43"/>
    <w:rsid w:val="00004228"/>
    <w:rsid w:val="00006A9F"/>
    <w:rsid w:val="000075A9"/>
    <w:rsid w:val="000104A1"/>
    <w:rsid w:val="00012F01"/>
    <w:rsid w:val="00013D15"/>
    <w:rsid w:val="00013FD6"/>
    <w:rsid w:val="00015492"/>
    <w:rsid w:val="00023772"/>
    <w:rsid w:val="00024907"/>
    <w:rsid w:val="00025072"/>
    <w:rsid w:val="0002533A"/>
    <w:rsid w:val="00030EFD"/>
    <w:rsid w:val="00031018"/>
    <w:rsid w:val="000322F5"/>
    <w:rsid w:val="000326D4"/>
    <w:rsid w:val="00033718"/>
    <w:rsid w:val="00035192"/>
    <w:rsid w:val="000366EB"/>
    <w:rsid w:val="00037EA7"/>
    <w:rsid w:val="000457F0"/>
    <w:rsid w:val="0005089A"/>
    <w:rsid w:val="000554AB"/>
    <w:rsid w:val="00055B03"/>
    <w:rsid w:val="000610E8"/>
    <w:rsid w:val="00062C71"/>
    <w:rsid w:val="00065C72"/>
    <w:rsid w:val="000676FB"/>
    <w:rsid w:val="000720D8"/>
    <w:rsid w:val="0007274B"/>
    <w:rsid w:val="00072D83"/>
    <w:rsid w:val="0007400B"/>
    <w:rsid w:val="00074C5D"/>
    <w:rsid w:val="00076095"/>
    <w:rsid w:val="000806D8"/>
    <w:rsid w:val="000843BA"/>
    <w:rsid w:val="00084E82"/>
    <w:rsid w:val="0008508B"/>
    <w:rsid w:val="0009006F"/>
    <w:rsid w:val="00095A94"/>
    <w:rsid w:val="00096FCF"/>
    <w:rsid w:val="00097807"/>
    <w:rsid w:val="0009798C"/>
    <w:rsid w:val="000A01A9"/>
    <w:rsid w:val="000A04AB"/>
    <w:rsid w:val="000A15CE"/>
    <w:rsid w:val="000A1E93"/>
    <w:rsid w:val="000A27D4"/>
    <w:rsid w:val="000A3430"/>
    <w:rsid w:val="000A3C9E"/>
    <w:rsid w:val="000A49B0"/>
    <w:rsid w:val="000A4C3E"/>
    <w:rsid w:val="000A4C90"/>
    <w:rsid w:val="000A4D96"/>
    <w:rsid w:val="000A6C29"/>
    <w:rsid w:val="000A762A"/>
    <w:rsid w:val="000B0211"/>
    <w:rsid w:val="000B38C6"/>
    <w:rsid w:val="000B57F1"/>
    <w:rsid w:val="000B66DE"/>
    <w:rsid w:val="000C1AEA"/>
    <w:rsid w:val="000C2A4C"/>
    <w:rsid w:val="000C391E"/>
    <w:rsid w:val="000C7256"/>
    <w:rsid w:val="000C72AD"/>
    <w:rsid w:val="000D0510"/>
    <w:rsid w:val="000E0B17"/>
    <w:rsid w:val="000E0F00"/>
    <w:rsid w:val="000E22EC"/>
    <w:rsid w:val="000E23BC"/>
    <w:rsid w:val="000E2C97"/>
    <w:rsid w:val="000E3ED1"/>
    <w:rsid w:val="000E4DE7"/>
    <w:rsid w:val="000F1451"/>
    <w:rsid w:val="000F2470"/>
    <w:rsid w:val="000F3A00"/>
    <w:rsid w:val="000F4099"/>
    <w:rsid w:val="000F6BE9"/>
    <w:rsid w:val="000F73C1"/>
    <w:rsid w:val="0010481B"/>
    <w:rsid w:val="00104EE7"/>
    <w:rsid w:val="001058A0"/>
    <w:rsid w:val="00107BCC"/>
    <w:rsid w:val="00111928"/>
    <w:rsid w:val="00115F25"/>
    <w:rsid w:val="001166E6"/>
    <w:rsid w:val="001172DE"/>
    <w:rsid w:val="0011732B"/>
    <w:rsid w:val="00120A99"/>
    <w:rsid w:val="001227C6"/>
    <w:rsid w:val="00122CD6"/>
    <w:rsid w:val="00126289"/>
    <w:rsid w:val="00127263"/>
    <w:rsid w:val="00127F1C"/>
    <w:rsid w:val="00132AC2"/>
    <w:rsid w:val="00134F21"/>
    <w:rsid w:val="0013771F"/>
    <w:rsid w:val="00140047"/>
    <w:rsid w:val="00142369"/>
    <w:rsid w:val="00145F0A"/>
    <w:rsid w:val="00153C18"/>
    <w:rsid w:val="00153D22"/>
    <w:rsid w:val="00153FF2"/>
    <w:rsid w:val="001543AD"/>
    <w:rsid w:val="00155418"/>
    <w:rsid w:val="001557FC"/>
    <w:rsid w:val="00155813"/>
    <w:rsid w:val="00156FED"/>
    <w:rsid w:val="00160CB9"/>
    <w:rsid w:val="00162328"/>
    <w:rsid w:val="00172043"/>
    <w:rsid w:val="00173370"/>
    <w:rsid w:val="001734F2"/>
    <w:rsid w:val="00174F2B"/>
    <w:rsid w:val="00175DC5"/>
    <w:rsid w:val="00176F04"/>
    <w:rsid w:val="00183C84"/>
    <w:rsid w:val="00190A6E"/>
    <w:rsid w:val="00196A0E"/>
    <w:rsid w:val="00197ED1"/>
    <w:rsid w:val="001A7B54"/>
    <w:rsid w:val="001B09B8"/>
    <w:rsid w:val="001B5EDC"/>
    <w:rsid w:val="001B6FEF"/>
    <w:rsid w:val="001B72B9"/>
    <w:rsid w:val="001C507A"/>
    <w:rsid w:val="001C62F4"/>
    <w:rsid w:val="001C7B1C"/>
    <w:rsid w:val="001D0ADA"/>
    <w:rsid w:val="001D0B71"/>
    <w:rsid w:val="001D13AB"/>
    <w:rsid w:val="001D2511"/>
    <w:rsid w:val="001D6D63"/>
    <w:rsid w:val="001E1630"/>
    <w:rsid w:val="001E45F3"/>
    <w:rsid w:val="001F2473"/>
    <w:rsid w:val="001F32A4"/>
    <w:rsid w:val="001F6E65"/>
    <w:rsid w:val="00200622"/>
    <w:rsid w:val="002010DA"/>
    <w:rsid w:val="00204C8C"/>
    <w:rsid w:val="00211AEA"/>
    <w:rsid w:val="0021346A"/>
    <w:rsid w:val="00213F9C"/>
    <w:rsid w:val="00214AF1"/>
    <w:rsid w:val="00215A32"/>
    <w:rsid w:val="0022010F"/>
    <w:rsid w:val="00221F24"/>
    <w:rsid w:val="002254C9"/>
    <w:rsid w:val="0022645E"/>
    <w:rsid w:val="002301A4"/>
    <w:rsid w:val="0023043E"/>
    <w:rsid w:val="002305B4"/>
    <w:rsid w:val="0023514D"/>
    <w:rsid w:val="00235AE4"/>
    <w:rsid w:val="00235D41"/>
    <w:rsid w:val="00242AEF"/>
    <w:rsid w:val="00246A1C"/>
    <w:rsid w:val="002517CA"/>
    <w:rsid w:val="00255DF8"/>
    <w:rsid w:val="00256B52"/>
    <w:rsid w:val="002616E2"/>
    <w:rsid w:val="00262A61"/>
    <w:rsid w:val="0026574E"/>
    <w:rsid w:val="0027247C"/>
    <w:rsid w:val="0027305B"/>
    <w:rsid w:val="00273B81"/>
    <w:rsid w:val="002760BC"/>
    <w:rsid w:val="002800E8"/>
    <w:rsid w:val="00280833"/>
    <w:rsid w:val="0028274A"/>
    <w:rsid w:val="002828C5"/>
    <w:rsid w:val="002861EB"/>
    <w:rsid w:val="00291EA2"/>
    <w:rsid w:val="00293A21"/>
    <w:rsid w:val="002953C9"/>
    <w:rsid w:val="00296967"/>
    <w:rsid w:val="002A1429"/>
    <w:rsid w:val="002A3884"/>
    <w:rsid w:val="002A3DA8"/>
    <w:rsid w:val="002A58A8"/>
    <w:rsid w:val="002A5E1D"/>
    <w:rsid w:val="002B13C3"/>
    <w:rsid w:val="002B1CFF"/>
    <w:rsid w:val="002B1DEE"/>
    <w:rsid w:val="002B51C8"/>
    <w:rsid w:val="002B6F96"/>
    <w:rsid w:val="002C35A7"/>
    <w:rsid w:val="002D244E"/>
    <w:rsid w:val="002D3059"/>
    <w:rsid w:val="002D369B"/>
    <w:rsid w:val="002D5F4B"/>
    <w:rsid w:val="002E639C"/>
    <w:rsid w:val="002F0E38"/>
    <w:rsid w:val="002F3C47"/>
    <w:rsid w:val="002F5C42"/>
    <w:rsid w:val="003001A2"/>
    <w:rsid w:val="0030276F"/>
    <w:rsid w:val="00302E68"/>
    <w:rsid w:val="003104FF"/>
    <w:rsid w:val="0031296E"/>
    <w:rsid w:val="00313070"/>
    <w:rsid w:val="00315543"/>
    <w:rsid w:val="0031564F"/>
    <w:rsid w:val="003207C8"/>
    <w:rsid w:val="00323AC9"/>
    <w:rsid w:val="00324018"/>
    <w:rsid w:val="00324312"/>
    <w:rsid w:val="003247B0"/>
    <w:rsid w:val="003276C4"/>
    <w:rsid w:val="00330288"/>
    <w:rsid w:val="0033128B"/>
    <w:rsid w:val="003322F0"/>
    <w:rsid w:val="00334862"/>
    <w:rsid w:val="00336022"/>
    <w:rsid w:val="00337E0E"/>
    <w:rsid w:val="00342378"/>
    <w:rsid w:val="00343779"/>
    <w:rsid w:val="00344722"/>
    <w:rsid w:val="00345444"/>
    <w:rsid w:val="00351F08"/>
    <w:rsid w:val="0035317D"/>
    <w:rsid w:val="00357AE2"/>
    <w:rsid w:val="00357FC0"/>
    <w:rsid w:val="00360711"/>
    <w:rsid w:val="0036352E"/>
    <w:rsid w:val="00363EF2"/>
    <w:rsid w:val="00365903"/>
    <w:rsid w:val="0036739D"/>
    <w:rsid w:val="00370A60"/>
    <w:rsid w:val="003726A5"/>
    <w:rsid w:val="00380164"/>
    <w:rsid w:val="00380C78"/>
    <w:rsid w:val="003856EE"/>
    <w:rsid w:val="003871EE"/>
    <w:rsid w:val="00390A90"/>
    <w:rsid w:val="003912B2"/>
    <w:rsid w:val="00392946"/>
    <w:rsid w:val="003933E2"/>
    <w:rsid w:val="00394158"/>
    <w:rsid w:val="0039708C"/>
    <w:rsid w:val="003A20F4"/>
    <w:rsid w:val="003A4753"/>
    <w:rsid w:val="003A4807"/>
    <w:rsid w:val="003A5CD7"/>
    <w:rsid w:val="003A71D2"/>
    <w:rsid w:val="003A7ECA"/>
    <w:rsid w:val="003B062F"/>
    <w:rsid w:val="003B2F0A"/>
    <w:rsid w:val="003B6FA3"/>
    <w:rsid w:val="003B7A01"/>
    <w:rsid w:val="003C0DA6"/>
    <w:rsid w:val="003C0E5E"/>
    <w:rsid w:val="003C2101"/>
    <w:rsid w:val="003C32A5"/>
    <w:rsid w:val="003D1826"/>
    <w:rsid w:val="003D1A4E"/>
    <w:rsid w:val="003D30FC"/>
    <w:rsid w:val="003D4862"/>
    <w:rsid w:val="003D57F3"/>
    <w:rsid w:val="003D5F4E"/>
    <w:rsid w:val="003E3C8D"/>
    <w:rsid w:val="003E42C1"/>
    <w:rsid w:val="003E622B"/>
    <w:rsid w:val="003E6682"/>
    <w:rsid w:val="003E78D6"/>
    <w:rsid w:val="003F1C3B"/>
    <w:rsid w:val="003F44C6"/>
    <w:rsid w:val="00401DD1"/>
    <w:rsid w:val="00406715"/>
    <w:rsid w:val="004071A3"/>
    <w:rsid w:val="0040797A"/>
    <w:rsid w:val="00412356"/>
    <w:rsid w:val="00413C5B"/>
    <w:rsid w:val="004146CB"/>
    <w:rsid w:val="00415C30"/>
    <w:rsid w:val="004203C1"/>
    <w:rsid w:val="0042199A"/>
    <w:rsid w:val="00424C36"/>
    <w:rsid w:val="00430937"/>
    <w:rsid w:val="00434860"/>
    <w:rsid w:val="00436FE1"/>
    <w:rsid w:val="00437D5B"/>
    <w:rsid w:val="004452EF"/>
    <w:rsid w:val="00450CC5"/>
    <w:rsid w:val="004516C1"/>
    <w:rsid w:val="004578DA"/>
    <w:rsid w:val="004579C1"/>
    <w:rsid w:val="00461A43"/>
    <w:rsid w:val="004657D9"/>
    <w:rsid w:val="00465AB9"/>
    <w:rsid w:val="00466D9B"/>
    <w:rsid w:val="0048161A"/>
    <w:rsid w:val="00482B71"/>
    <w:rsid w:val="00483096"/>
    <w:rsid w:val="00485B07"/>
    <w:rsid w:val="00485E02"/>
    <w:rsid w:val="0049234B"/>
    <w:rsid w:val="00495046"/>
    <w:rsid w:val="004956FA"/>
    <w:rsid w:val="004961F3"/>
    <w:rsid w:val="004A168A"/>
    <w:rsid w:val="004B21D3"/>
    <w:rsid w:val="004B7161"/>
    <w:rsid w:val="004C0E0A"/>
    <w:rsid w:val="004C1A64"/>
    <w:rsid w:val="004C251A"/>
    <w:rsid w:val="004C2E32"/>
    <w:rsid w:val="004C2FA0"/>
    <w:rsid w:val="004C3793"/>
    <w:rsid w:val="004C660A"/>
    <w:rsid w:val="004D3975"/>
    <w:rsid w:val="004D3E8B"/>
    <w:rsid w:val="004D58CE"/>
    <w:rsid w:val="004D7AA1"/>
    <w:rsid w:val="004E0F2C"/>
    <w:rsid w:val="004E3C75"/>
    <w:rsid w:val="004E5385"/>
    <w:rsid w:val="004E6D1C"/>
    <w:rsid w:val="004F0884"/>
    <w:rsid w:val="004F0D0E"/>
    <w:rsid w:val="004F5134"/>
    <w:rsid w:val="004F5284"/>
    <w:rsid w:val="004F7396"/>
    <w:rsid w:val="0050560B"/>
    <w:rsid w:val="00506EDF"/>
    <w:rsid w:val="00510BBA"/>
    <w:rsid w:val="00510BC5"/>
    <w:rsid w:val="00512D28"/>
    <w:rsid w:val="00515F56"/>
    <w:rsid w:val="00516922"/>
    <w:rsid w:val="005201DA"/>
    <w:rsid w:val="0052305B"/>
    <w:rsid w:val="00523773"/>
    <w:rsid w:val="00523B80"/>
    <w:rsid w:val="00530AAD"/>
    <w:rsid w:val="00533A0C"/>
    <w:rsid w:val="00535E9E"/>
    <w:rsid w:val="0054200F"/>
    <w:rsid w:val="0054339F"/>
    <w:rsid w:val="0055202F"/>
    <w:rsid w:val="00553D6B"/>
    <w:rsid w:val="0055402F"/>
    <w:rsid w:val="00554978"/>
    <w:rsid w:val="00554CAB"/>
    <w:rsid w:val="00560B9C"/>
    <w:rsid w:val="00561CAC"/>
    <w:rsid w:val="00567A78"/>
    <w:rsid w:val="0057075D"/>
    <w:rsid w:val="00570D3C"/>
    <w:rsid w:val="005745DF"/>
    <w:rsid w:val="00574998"/>
    <w:rsid w:val="00574DAE"/>
    <w:rsid w:val="00576721"/>
    <w:rsid w:val="005911F0"/>
    <w:rsid w:val="00591E90"/>
    <w:rsid w:val="00597EAB"/>
    <w:rsid w:val="005A0E9B"/>
    <w:rsid w:val="005A2347"/>
    <w:rsid w:val="005A3469"/>
    <w:rsid w:val="005A6587"/>
    <w:rsid w:val="005A7592"/>
    <w:rsid w:val="005B1201"/>
    <w:rsid w:val="005B2357"/>
    <w:rsid w:val="005B5AC3"/>
    <w:rsid w:val="005C391B"/>
    <w:rsid w:val="005C61F4"/>
    <w:rsid w:val="005D0317"/>
    <w:rsid w:val="005D0A6F"/>
    <w:rsid w:val="005D1BE3"/>
    <w:rsid w:val="005D5E74"/>
    <w:rsid w:val="005E068F"/>
    <w:rsid w:val="005E5B71"/>
    <w:rsid w:val="005F462A"/>
    <w:rsid w:val="005F4CBA"/>
    <w:rsid w:val="005F4DAF"/>
    <w:rsid w:val="005F5D02"/>
    <w:rsid w:val="005F6AFE"/>
    <w:rsid w:val="00607563"/>
    <w:rsid w:val="00607ED9"/>
    <w:rsid w:val="0061451B"/>
    <w:rsid w:val="00615A44"/>
    <w:rsid w:val="0062328F"/>
    <w:rsid w:val="0062502A"/>
    <w:rsid w:val="00625FC9"/>
    <w:rsid w:val="006302C5"/>
    <w:rsid w:val="00631368"/>
    <w:rsid w:val="00632CA1"/>
    <w:rsid w:val="006425C7"/>
    <w:rsid w:val="00651B76"/>
    <w:rsid w:val="00651EF3"/>
    <w:rsid w:val="00653ACF"/>
    <w:rsid w:val="006544C1"/>
    <w:rsid w:val="00657761"/>
    <w:rsid w:val="00666432"/>
    <w:rsid w:val="006676ED"/>
    <w:rsid w:val="00671F6B"/>
    <w:rsid w:val="00675F8A"/>
    <w:rsid w:val="006808EB"/>
    <w:rsid w:val="00681FA1"/>
    <w:rsid w:val="006831C8"/>
    <w:rsid w:val="006849B7"/>
    <w:rsid w:val="0068592B"/>
    <w:rsid w:val="00690F26"/>
    <w:rsid w:val="00691DC0"/>
    <w:rsid w:val="00693B6F"/>
    <w:rsid w:val="00695EFC"/>
    <w:rsid w:val="00697C38"/>
    <w:rsid w:val="006A14BC"/>
    <w:rsid w:val="006B2405"/>
    <w:rsid w:val="006B25F7"/>
    <w:rsid w:val="006B2996"/>
    <w:rsid w:val="006B7069"/>
    <w:rsid w:val="006C1604"/>
    <w:rsid w:val="006C1800"/>
    <w:rsid w:val="006C4F3F"/>
    <w:rsid w:val="006C508C"/>
    <w:rsid w:val="006C58F0"/>
    <w:rsid w:val="006C6B62"/>
    <w:rsid w:val="006D060A"/>
    <w:rsid w:val="006D25C2"/>
    <w:rsid w:val="006E0A1E"/>
    <w:rsid w:val="006E5C18"/>
    <w:rsid w:val="006E7719"/>
    <w:rsid w:val="006F1AF6"/>
    <w:rsid w:val="006F384E"/>
    <w:rsid w:val="006F6E99"/>
    <w:rsid w:val="006F78D8"/>
    <w:rsid w:val="007010BB"/>
    <w:rsid w:val="00703AB5"/>
    <w:rsid w:val="00703CAD"/>
    <w:rsid w:val="007121E1"/>
    <w:rsid w:val="00721D65"/>
    <w:rsid w:val="00723651"/>
    <w:rsid w:val="007255B5"/>
    <w:rsid w:val="00725B75"/>
    <w:rsid w:val="00730567"/>
    <w:rsid w:val="00730C05"/>
    <w:rsid w:val="0073158F"/>
    <w:rsid w:val="00733826"/>
    <w:rsid w:val="00733B79"/>
    <w:rsid w:val="00737B6D"/>
    <w:rsid w:val="00737FB3"/>
    <w:rsid w:val="00741038"/>
    <w:rsid w:val="00741B0F"/>
    <w:rsid w:val="00742502"/>
    <w:rsid w:val="007434E6"/>
    <w:rsid w:val="007476EA"/>
    <w:rsid w:val="00750E4B"/>
    <w:rsid w:val="007550F8"/>
    <w:rsid w:val="007617CA"/>
    <w:rsid w:val="00764249"/>
    <w:rsid w:val="00765627"/>
    <w:rsid w:val="0076567E"/>
    <w:rsid w:val="007711B1"/>
    <w:rsid w:val="0077408F"/>
    <w:rsid w:val="007749F6"/>
    <w:rsid w:val="00774CEB"/>
    <w:rsid w:val="0077579B"/>
    <w:rsid w:val="007812CD"/>
    <w:rsid w:val="00782F43"/>
    <w:rsid w:val="00786BE6"/>
    <w:rsid w:val="00793999"/>
    <w:rsid w:val="00795088"/>
    <w:rsid w:val="0079787E"/>
    <w:rsid w:val="0079799A"/>
    <w:rsid w:val="007A0953"/>
    <w:rsid w:val="007A0E35"/>
    <w:rsid w:val="007A18FB"/>
    <w:rsid w:val="007A3264"/>
    <w:rsid w:val="007B5277"/>
    <w:rsid w:val="007B5EEA"/>
    <w:rsid w:val="007C3201"/>
    <w:rsid w:val="007C4B30"/>
    <w:rsid w:val="007C5F39"/>
    <w:rsid w:val="007C616F"/>
    <w:rsid w:val="007C7419"/>
    <w:rsid w:val="007D1303"/>
    <w:rsid w:val="007D4898"/>
    <w:rsid w:val="007E30CF"/>
    <w:rsid w:val="007E397B"/>
    <w:rsid w:val="007F0013"/>
    <w:rsid w:val="007F3D86"/>
    <w:rsid w:val="007F58BB"/>
    <w:rsid w:val="007F5DFE"/>
    <w:rsid w:val="007F61C5"/>
    <w:rsid w:val="00803E86"/>
    <w:rsid w:val="00804078"/>
    <w:rsid w:val="00806A8E"/>
    <w:rsid w:val="00806FA9"/>
    <w:rsid w:val="00811560"/>
    <w:rsid w:val="00811A76"/>
    <w:rsid w:val="00816F13"/>
    <w:rsid w:val="00820B5F"/>
    <w:rsid w:val="00820BDF"/>
    <w:rsid w:val="008213E1"/>
    <w:rsid w:val="008255B3"/>
    <w:rsid w:val="0082577D"/>
    <w:rsid w:val="00826BD3"/>
    <w:rsid w:val="008324FC"/>
    <w:rsid w:val="00832962"/>
    <w:rsid w:val="00835600"/>
    <w:rsid w:val="00845E7F"/>
    <w:rsid w:val="00850C91"/>
    <w:rsid w:val="00852A40"/>
    <w:rsid w:val="00855887"/>
    <w:rsid w:val="008564E6"/>
    <w:rsid w:val="00856712"/>
    <w:rsid w:val="00857861"/>
    <w:rsid w:val="00860E0D"/>
    <w:rsid w:val="00862854"/>
    <w:rsid w:val="00864B5F"/>
    <w:rsid w:val="0086534D"/>
    <w:rsid w:val="00867B56"/>
    <w:rsid w:val="0087012F"/>
    <w:rsid w:val="00877FF5"/>
    <w:rsid w:val="008829A2"/>
    <w:rsid w:val="008849A5"/>
    <w:rsid w:val="00887CAB"/>
    <w:rsid w:val="00890D1B"/>
    <w:rsid w:val="008912E3"/>
    <w:rsid w:val="00891661"/>
    <w:rsid w:val="00891ED2"/>
    <w:rsid w:val="00893576"/>
    <w:rsid w:val="00893C06"/>
    <w:rsid w:val="0089438E"/>
    <w:rsid w:val="008957AF"/>
    <w:rsid w:val="008A04F7"/>
    <w:rsid w:val="008A3102"/>
    <w:rsid w:val="008A31CC"/>
    <w:rsid w:val="008A3ADC"/>
    <w:rsid w:val="008A4528"/>
    <w:rsid w:val="008A5379"/>
    <w:rsid w:val="008B36CA"/>
    <w:rsid w:val="008C595B"/>
    <w:rsid w:val="008C5F40"/>
    <w:rsid w:val="008C74BD"/>
    <w:rsid w:val="008D0095"/>
    <w:rsid w:val="008D3C62"/>
    <w:rsid w:val="008D5366"/>
    <w:rsid w:val="008D5B8C"/>
    <w:rsid w:val="008D6E6B"/>
    <w:rsid w:val="008D7FE4"/>
    <w:rsid w:val="008E0452"/>
    <w:rsid w:val="008E2101"/>
    <w:rsid w:val="008E3347"/>
    <w:rsid w:val="008E3D53"/>
    <w:rsid w:val="008E3F23"/>
    <w:rsid w:val="008E4B67"/>
    <w:rsid w:val="008E69B7"/>
    <w:rsid w:val="008F10A6"/>
    <w:rsid w:val="008F534C"/>
    <w:rsid w:val="008F5D86"/>
    <w:rsid w:val="008F6467"/>
    <w:rsid w:val="008F6496"/>
    <w:rsid w:val="00902151"/>
    <w:rsid w:val="00906C67"/>
    <w:rsid w:val="009109AC"/>
    <w:rsid w:val="00913FD5"/>
    <w:rsid w:val="00915502"/>
    <w:rsid w:val="00920FD4"/>
    <w:rsid w:val="00923C8F"/>
    <w:rsid w:val="00926989"/>
    <w:rsid w:val="00926CCC"/>
    <w:rsid w:val="00927213"/>
    <w:rsid w:val="009279DF"/>
    <w:rsid w:val="0093017D"/>
    <w:rsid w:val="00930C2A"/>
    <w:rsid w:val="00930DE3"/>
    <w:rsid w:val="009328CD"/>
    <w:rsid w:val="00934110"/>
    <w:rsid w:val="00937AEA"/>
    <w:rsid w:val="00937D5F"/>
    <w:rsid w:val="00937E4E"/>
    <w:rsid w:val="00940F86"/>
    <w:rsid w:val="009413AA"/>
    <w:rsid w:val="00942CDD"/>
    <w:rsid w:val="00944672"/>
    <w:rsid w:val="00946176"/>
    <w:rsid w:val="009464C1"/>
    <w:rsid w:val="00955245"/>
    <w:rsid w:val="009565D7"/>
    <w:rsid w:val="00961195"/>
    <w:rsid w:val="0096507E"/>
    <w:rsid w:val="00970E80"/>
    <w:rsid w:val="0097586B"/>
    <w:rsid w:val="0097637F"/>
    <w:rsid w:val="0097692E"/>
    <w:rsid w:val="00980E30"/>
    <w:rsid w:val="009813CA"/>
    <w:rsid w:val="00984727"/>
    <w:rsid w:val="00986232"/>
    <w:rsid w:val="00992C52"/>
    <w:rsid w:val="009935F6"/>
    <w:rsid w:val="00994A1B"/>
    <w:rsid w:val="00994B06"/>
    <w:rsid w:val="00997A38"/>
    <w:rsid w:val="009A01B9"/>
    <w:rsid w:val="009A37C5"/>
    <w:rsid w:val="009A4F0B"/>
    <w:rsid w:val="009A7DC8"/>
    <w:rsid w:val="009B366B"/>
    <w:rsid w:val="009B6FB5"/>
    <w:rsid w:val="009C085A"/>
    <w:rsid w:val="009C201C"/>
    <w:rsid w:val="009C4056"/>
    <w:rsid w:val="009C426D"/>
    <w:rsid w:val="009C53E3"/>
    <w:rsid w:val="009D34D7"/>
    <w:rsid w:val="009D5FAF"/>
    <w:rsid w:val="009D6DF3"/>
    <w:rsid w:val="009D7FA7"/>
    <w:rsid w:val="009E0839"/>
    <w:rsid w:val="009E104A"/>
    <w:rsid w:val="009E310A"/>
    <w:rsid w:val="009E4408"/>
    <w:rsid w:val="009E5F27"/>
    <w:rsid w:val="009F2212"/>
    <w:rsid w:val="009F3947"/>
    <w:rsid w:val="009F3D5B"/>
    <w:rsid w:val="009F4159"/>
    <w:rsid w:val="009F787A"/>
    <w:rsid w:val="00A02377"/>
    <w:rsid w:val="00A04B06"/>
    <w:rsid w:val="00A05708"/>
    <w:rsid w:val="00A076AF"/>
    <w:rsid w:val="00A14CB9"/>
    <w:rsid w:val="00A15295"/>
    <w:rsid w:val="00A16638"/>
    <w:rsid w:val="00A2151B"/>
    <w:rsid w:val="00A243B1"/>
    <w:rsid w:val="00A25800"/>
    <w:rsid w:val="00A2581F"/>
    <w:rsid w:val="00A25844"/>
    <w:rsid w:val="00A35806"/>
    <w:rsid w:val="00A359BA"/>
    <w:rsid w:val="00A3649A"/>
    <w:rsid w:val="00A371DE"/>
    <w:rsid w:val="00A4067E"/>
    <w:rsid w:val="00A42507"/>
    <w:rsid w:val="00A42778"/>
    <w:rsid w:val="00A43853"/>
    <w:rsid w:val="00A43B42"/>
    <w:rsid w:val="00A45009"/>
    <w:rsid w:val="00A451EA"/>
    <w:rsid w:val="00A45C58"/>
    <w:rsid w:val="00A50030"/>
    <w:rsid w:val="00A534BA"/>
    <w:rsid w:val="00A548A5"/>
    <w:rsid w:val="00A54C55"/>
    <w:rsid w:val="00A54D88"/>
    <w:rsid w:val="00A57D18"/>
    <w:rsid w:val="00A61776"/>
    <w:rsid w:val="00A63758"/>
    <w:rsid w:val="00A63FE9"/>
    <w:rsid w:val="00A64F01"/>
    <w:rsid w:val="00A64F91"/>
    <w:rsid w:val="00A66282"/>
    <w:rsid w:val="00A8043D"/>
    <w:rsid w:val="00A82888"/>
    <w:rsid w:val="00A8377D"/>
    <w:rsid w:val="00A83E90"/>
    <w:rsid w:val="00A92013"/>
    <w:rsid w:val="00A927B8"/>
    <w:rsid w:val="00A93EB8"/>
    <w:rsid w:val="00A95227"/>
    <w:rsid w:val="00A96092"/>
    <w:rsid w:val="00AA2511"/>
    <w:rsid w:val="00AA287E"/>
    <w:rsid w:val="00AA57F6"/>
    <w:rsid w:val="00AB1B48"/>
    <w:rsid w:val="00AB23EB"/>
    <w:rsid w:val="00AB4FEE"/>
    <w:rsid w:val="00AB72D8"/>
    <w:rsid w:val="00AC03A9"/>
    <w:rsid w:val="00AC08D1"/>
    <w:rsid w:val="00AC1C64"/>
    <w:rsid w:val="00AC497D"/>
    <w:rsid w:val="00AC6B73"/>
    <w:rsid w:val="00AC74B9"/>
    <w:rsid w:val="00AD3A54"/>
    <w:rsid w:val="00AD7A92"/>
    <w:rsid w:val="00AE0C6C"/>
    <w:rsid w:val="00AE130C"/>
    <w:rsid w:val="00AE3A69"/>
    <w:rsid w:val="00AE418E"/>
    <w:rsid w:val="00AE48AD"/>
    <w:rsid w:val="00AF0433"/>
    <w:rsid w:val="00AF070B"/>
    <w:rsid w:val="00AF0FFF"/>
    <w:rsid w:val="00AF17CC"/>
    <w:rsid w:val="00AF2633"/>
    <w:rsid w:val="00AF3591"/>
    <w:rsid w:val="00AF443C"/>
    <w:rsid w:val="00B03EFA"/>
    <w:rsid w:val="00B04505"/>
    <w:rsid w:val="00B0503E"/>
    <w:rsid w:val="00B0538D"/>
    <w:rsid w:val="00B060C1"/>
    <w:rsid w:val="00B072F8"/>
    <w:rsid w:val="00B073AA"/>
    <w:rsid w:val="00B109CB"/>
    <w:rsid w:val="00B12CF0"/>
    <w:rsid w:val="00B133ED"/>
    <w:rsid w:val="00B15792"/>
    <w:rsid w:val="00B15ECB"/>
    <w:rsid w:val="00B21E71"/>
    <w:rsid w:val="00B22EA1"/>
    <w:rsid w:val="00B232FE"/>
    <w:rsid w:val="00B23748"/>
    <w:rsid w:val="00B23A8A"/>
    <w:rsid w:val="00B3590B"/>
    <w:rsid w:val="00B375F7"/>
    <w:rsid w:val="00B37650"/>
    <w:rsid w:val="00B411D7"/>
    <w:rsid w:val="00B43F32"/>
    <w:rsid w:val="00B45993"/>
    <w:rsid w:val="00B473F1"/>
    <w:rsid w:val="00B527EE"/>
    <w:rsid w:val="00B54852"/>
    <w:rsid w:val="00B5562F"/>
    <w:rsid w:val="00B579A4"/>
    <w:rsid w:val="00B57C8B"/>
    <w:rsid w:val="00B60DBB"/>
    <w:rsid w:val="00B61012"/>
    <w:rsid w:val="00B6119D"/>
    <w:rsid w:val="00B63947"/>
    <w:rsid w:val="00B646B5"/>
    <w:rsid w:val="00B64C91"/>
    <w:rsid w:val="00B7108B"/>
    <w:rsid w:val="00B71345"/>
    <w:rsid w:val="00B71C89"/>
    <w:rsid w:val="00B71D23"/>
    <w:rsid w:val="00B732C5"/>
    <w:rsid w:val="00B75C13"/>
    <w:rsid w:val="00B7652C"/>
    <w:rsid w:val="00B76FF0"/>
    <w:rsid w:val="00B80B7F"/>
    <w:rsid w:val="00B8180B"/>
    <w:rsid w:val="00B81C12"/>
    <w:rsid w:val="00B86EA2"/>
    <w:rsid w:val="00B874E4"/>
    <w:rsid w:val="00B91138"/>
    <w:rsid w:val="00B9376C"/>
    <w:rsid w:val="00B93C59"/>
    <w:rsid w:val="00B97869"/>
    <w:rsid w:val="00BA25CB"/>
    <w:rsid w:val="00BA585F"/>
    <w:rsid w:val="00BA744C"/>
    <w:rsid w:val="00BB12DB"/>
    <w:rsid w:val="00BB2C75"/>
    <w:rsid w:val="00BB47BF"/>
    <w:rsid w:val="00BB551A"/>
    <w:rsid w:val="00BC2F40"/>
    <w:rsid w:val="00BC3361"/>
    <w:rsid w:val="00BC4D35"/>
    <w:rsid w:val="00BC508D"/>
    <w:rsid w:val="00BD0475"/>
    <w:rsid w:val="00BD3CC5"/>
    <w:rsid w:val="00BD445A"/>
    <w:rsid w:val="00BD60C9"/>
    <w:rsid w:val="00BE1FEB"/>
    <w:rsid w:val="00BE5A9C"/>
    <w:rsid w:val="00BE6670"/>
    <w:rsid w:val="00BE6BAD"/>
    <w:rsid w:val="00BE781A"/>
    <w:rsid w:val="00BE7AA4"/>
    <w:rsid w:val="00BF088B"/>
    <w:rsid w:val="00C12DAB"/>
    <w:rsid w:val="00C15379"/>
    <w:rsid w:val="00C20908"/>
    <w:rsid w:val="00C22FDB"/>
    <w:rsid w:val="00C337E3"/>
    <w:rsid w:val="00C33C83"/>
    <w:rsid w:val="00C34076"/>
    <w:rsid w:val="00C37DAF"/>
    <w:rsid w:val="00C424E6"/>
    <w:rsid w:val="00C453FF"/>
    <w:rsid w:val="00C50E0F"/>
    <w:rsid w:val="00C612CE"/>
    <w:rsid w:val="00C62BC6"/>
    <w:rsid w:val="00C631FB"/>
    <w:rsid w:val="00C64C01"/>
    <w:rsid w:val="00C703FF"/>
    <w:rsid w:val="00C776D9"/>
    <w:rsid w:val="00C7797E"/>
    <w:rsid w:val="00C840C7"/>
    <w:rsid w:val="00C86781"/>
    <w:rsid w:val="00C86972"/>
    <w:rsid w:val="00C87424"/>
    <w:rsid w:val="00C87D15"/>
    <w:rsid w:val="00C917ED"/>
    <w:rsid w:val="00C91EBD"/>
    <w:rsid w:val="00C922A6"/>
    <w:rsid w:val="00C92577"/>
    <w:rsid w:val="00C927CA"/>
    <w:rsid w:val="00C956C7"/>
    <w:rsid w:val="00C9575E"/>
    <w:rsid w:val="00CA0B63"/>
    <w:rsid w:val="00CA167E"/>
    <w:rsid w:val="00CA3720"/>
    <w:rsid w:val="00CB5494"/>
    <w:rsid w:val="00CB6A12"/>
    <w:rsid w:val="00CB6E24"/>
    <w:rsid w:val="00CB7689"/>
    <w:rsid w:val="00CB77D7"/>
    <w:rsid w:val="00CC20D2"/>
    <w:rsid w:val="00CC3DDE"/>
    <w:rsid w:val="00CC79D4"/>
    <w:rsid w:val="00CC7BFB"/>
    <w:rsid w:val="00CD246F"/>
    <w:rsid w:val="00CD4F9C"/>
    <w:rsid w:val="00CD5683"/>
    <w:rsid w:val="00CD5D28"/>
    <w:rsid w:val="00CD742D"/>
    <w:rsid w:val="00CE0625"/>
    <w:rsid w:val="00CE21A8"/>
    <w:rsid w:val="00CE2C6B"/>
    <w:rsid w:val="00CE33D5"/>
    <w:rsid w:val="00CE5644"/>
    <w:rsid w:val="00CE7998"/>
    <w:rsid w:val="00CF27B3"/>
    <w:rsid w:val="00CF74C1"/>
    <w:rsid w:val="00D00B14"/>
    <w:rsid w:val="00D029B9"/>
    <w:rsid w:val="00D04F55"/>
    <w:rsid w:val="00D06A3A"/>
    <w:rsid w:val="00D07003"/>
    <w:rsid w:val="00D07BE9"/>
    <w:rsid w:val="00D151BD"/>
    <w:rsid w:val="00D1624F"/>
    <w:rsid w:val="00D2396F"/>
    <w:rsid w:val="00D30489"/>
    <w:rsid w:val="00D34E22"/>
    <w:rsid w:val="00D42D5C"/>
    <w:rsid w:val="00D460B9"/>
    <w:rsid w:val="00D46602"/>
    <w:rsid w:val="00D47236"/>
    <w:rsid w:val="00D47561"/>
    <w:rsid w:val="00D503FD"/>
    <w:rsid w:val="00D562C5"/>
    <w:rsid w:val="00D56DD9"/>
    <w:rsid w:val="00D61B4E"/>
    <w:rsid w:val="00D61DEC"/>
    <w:rsid w:val="00D62409"/>
    <w:rsid w:val="00D6277F"/>
    <w:rsid w:val="00D6329C"/>
    <w:rsid w:val="00D639AD"/>
    <w:rsid w:val="00D64A07"/>
    <w:rsid w:val="00D70D67"/>
    <w:rsid w:val="00D744F0"/>
    <w:rsid w:val="00D804A9"/>
    <w:rsid w:val="00D868E1"/>
    <w:rsid w:val="00D8734D"/>
    <w:rsid w:val="00D87C27"/>
    <w:rsid w:val="00D9196E"/>
    <w:rsid w:val="00D93330"/>
    <w:rsid w:val="00D94AE2"/>
    <w:rsid w:val="00D956C3"/>
    <w:rsid w:val="00DA18AB"/>
    <w:rsid w:val="00DA1AF3"/>
    <w:rsid w:val="00DA36B9"/>
    <w:rsid w:val="00DA4527"/>
    <w:rsid w:val="00DA49AE"/>
    <w:rsid w:val="00DA53E9"/>
    <w:rsid w:val="00DA5574"/>
    <w:rsid w:val="00DA684A"/>
    <w:rsid w:val="00DA7CC9"/>
    <w:rsid w:val="00DB13C1"/>
    <w:rsid w:val="00DB182E"/>
    <w:rsid w:val="00DB673A"/>
    <w:rsid w:val="00DC0479"/>
    <w:rsid w:val="00DC16C9"/>
    <w:rsid w:val="00DC43AF"/>
    <w:rsid w:val="00DC52E5"/>
    <w:rsid w:val="00DC7749"/>
    <w:rsid w:val="00DD0DA1"/>
    <w:rsid w:val="00DD1820"/>
    <w:rsid w:val="00DD2F7C"/>
    <w:rsid w:val="00DD36B6"/>
    <w:rsid w:val="00DD6C86"/>
    <w:rsid w:val="00DE2351"/>
    <w:rsid w:val="00DE2C52"/>
    <w:rsid w:val="00DE4D52"/>
    <w:rsid w:val="00DE50A5"/>
    <w:rsid w:val="00DE6FA1"/>
    <w:rsid w:val="00DF0F44"/>
    <w:rsid w:val="00DF2428"/>
    <w:rsid w:val="00DF291E"/>
    <w:rsid w:val="00DF32F5"/>
    <w:rsid w:val="00DF4FFE"/>
    <w:rsid w:val="00DF717A"/>
    <w:rsid w:val="00DF72FE"/>
    <w:rsid w:val="00DF7CB8"/>
    <w:rsid w:val="00E03657"/>
    <w:rsid w:val="00E053A3"/>
    <w:rsid w:val="00E10750"/>
    <w:rsid w:val="00E123B1"/>
    <w:rsid w:val="00E12878"/>
    <w:rsid w:val="00E1299D"/>
    <w:rsid w:val="00E131D4"/>
    <w:rsid w:val="00E14CDC"/>
    <w:rsid w:val="00E16D56"/>
    <w:rsid w:val="00E20ECA"/>
    <w:rsid w:val="00E22A65"/>
    <w:rsid w:val="00E26D10"/>
    <w:rsid w:val="00E32F10"/>
    <w:rsid w:val="00E34C7E"/>
    <w:rsid w:val="00E3535D"/>
    <w:rsid w:val="00E35E0E"/>
    <w:rsid w:val="00E5217F"/>
    <w:rsid w:val="00E56049"/>
    <w:rsid w:val="00E5748F"/>
    <w:rsid w:val="00E57BB7"/>
    <w:rsid w:val="00E6012E"/>
    <w:rsid w:val="00E60A72"/>
    <w:rsid w:val="00E650BE"/>
    <w:rsid w:val="00E67080"/>
    <w:rsid w:val="00E6728C"/>
    <w:rsid w:val="00E70B21"/>
    <w:rsid w:val="00E72B82"/>
    <w:rsid w:val="00E75DD3"/>
    <w:rsid w:val="00E82DEE"/>
    <w:rsid w:val="00E831B3"/>
    <w:rsid w:val="00E85292"/>
    <w:rsid w:val="00E85C67"/>
    <w:rsid w:val="00E85CAA"/>
    <w:rsid w:val="00E86BC2"/>
    <w:rsid w:val="00E87227"/>
    <w:rsid w:val="00E8739C"/>
    <w:rsid w:val="00E8792E"/>
    <w:rsid w:val="00E91044"/>
    <w:rsid w:val="00E959C0"/>
    <w:rsid w:val="00E96BDD"/>
    <w:rsid w:val="00EA05AD"/>
    <w:rsid w:val="00EA5073"/>
    <w:rsid w:val="00EA6E8F"/>
    <w:rsid w:val="00EA757A"/>
    <w:rsid w:val="00EB10A0"/>
    <w:rsid w:val="00EB2EDF"/>
    <w:rsid w:val="00EB3F43"/>
    <w:rsid w:val="00EB4482"/>
    <w:rsid w:val="00EB4963"/>
    <w:rsid w:val="00EB4F43"/>
    <w:rsid w:val="00EB60EC"/>
    <w:rsid w:val="00EB7A5E"/>
    <w:rsid w:val="00EB7B2B"/>
    <w:rsid w:val="00EC0B2A"/>
    <w:rsid w:val="00EC12DD"/>
    <w:rsid w:val="00EC1DDC"/>
    <w:rsid w:val="00EC341B"/>
    <w:rsid w:val="00EC5654"/>
    <w:rsid w:val="00ED075F"/>
    <w:rsid w:val="00ED09ED"/>
    <w:rsid w:val="00ED1803"/>
    <w:rsid w:val="00ED27A5"/>
    <w:rsid w:val="00ED2BDA"/>
    <w:rsid w:val="00ED67AE"/>
    <w:rsid w:val="00ED797C"/>
    <w:rsid w:val="00EE00D3"/>
    <w:rsid w:val="00EE1581"/>
    <w:rsid w:val="00EE7C2D"/>
    <w:rsid w:val="00EF06BF"/>
    <w:rsid w:val="00EF0D95"/>
    <w:rsid w:val="00EF1D62"/>
    <w:rsid w:val="00EF20C9"/>
    <w:rsid w:val="00EF2493"/>
    <w:rsid w:val="00EF34F5"/>
    <w:rsid w:val="00EF4282"/>
    <w:rsid w:val="00EF5519"/>
    <w:rsid w:val="00F01F7B"/>
    <w:rsid w:val="00F0507F"/>
    <w:rsid w:val="00F06531"/>
    <w:rsid w:val="00F06D00"/>
    <w:rsid w:val="00F12F18"/>
    <w:rsid w:val="00F146CE"/>
    <w:rsid w:val="00F15E8A"/>
    <w:rsid w:val="00F1601F"/>
    <w:rsid w:val="00F17E36"/>
    <w:rsid w:val="00F226F8"/>
    <w:rsid w:val="00F2379D"/>
    <w:rsid w:val="00F25955"/>
    <w:rsid w:val="00F272D2"/>
    <w:rsid w:val="00F34F96"/>
    <w:rsid w:val="00F354D9"/>
    <w:rsid w:val="00F41C17"/>
    <w:rsid w:val="00F4201C"/>
    <w:rsid w:val="00F43907"/>
    <w:rsid w:val="00F44D01"/>
    <w:rsid w:val="00F47A1E"/>
    <w:rsid w:val="00F51BA6"/>
    <w:rsid w:val="00F53957"/>
    <w:rsid w:val="00F5502B"/>
    <w:rsid w:val="00F579F2"/>
    <w:rsid w:val="00F602CD"/>
    <w:rsid w:val="00F609AC"/>
    <w:rsid w:val="00F6280F"/>
    <w:rsid w:val="00F62D4E"/>
    <w:rsid w:val="00F65731"/>
    <w:rsid w:val="00F65C45"/>
    <w:rsid w:val="00F66DEF"/>
    <w:rsid w:val="00F675FF"/>
    <w:rsid w:val="00F70D7D"/>
    <w:rsid w:val="00F7393D"/>
    <w:rsid w:val="00F752CC"/>
    <w:rsid w:val="00F766D9"/>
    <w:rsid w:val="00F85C4A"/>
    <w:rsid w:val="00F914AB"/>
    <w:rsid w:val="00F91813"/>
    <w:rsid w:val="00F95044"/>
    <w:rsid w:val="00F96C64"/>
    <w:rsid w:val="00F9755C"/>
    <w:rsid w:val="00FA1748"/>
    <w:rsid w:val="00FA2C6D"/>
    <w:rsid w:val="00FA4D1C"/>
    <w:rsid w:val="00FA5A95"/>
    <w:rsid w:val="00FA72D8"/>
    <w:rsid w:val="00FA7C0D"/>
    <w:rsid w:val="00FB0D97"/>
    <w:rsid w:val="00FB12C9"/>
    <w:rsid w:val="00FB5218"/>
    <w:rsid w:val="00FB67B3"/>
    <w:rsid w:val="00FC2C39"/>
    <w:rsid w:val="00FC4637"/>
    <w:rsid w:val="00FC4C83"/>
    <w:rsid w:val="00FC56A9"/>
    <w:rsid w:val="00FE1E3C"/>
    <w:rsid w:val="00FE25F0"/>
    <w:rsid w:val="00FE722E"/>
    <w:rsid w:val="00FE7952"/>
    <w:rsid w:val="00FF0931"/>
    <w:rsid w:val="00FF6DEA"/>
    <w:rsid w:val="00FF6F68"/>
    <w:rsid w:val="00FF70DC"/>
    <w:rsid w:val="27210D1B"/>
    <w:rsid w:val="2729E550"/>
    <w:rsid w:val="3EBA3CB5"/>
    <w:rsid w:val="4C0C7BA5"/>
    <w:rsid w:val="64854E64"/>
    <w:rsid w:val="754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5232"/>
  <w15:docId w15:val="{C308718C-9774-44F1-8BCE-F4105705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32"/>
    <w:pPr>
      <w:spacing w:after="200" w:line="276" w:lineRule="auto"/>
    </w:pPr>
    <w:rPr>
      <w:sz w:val="16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534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72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3C6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011A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D251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782F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F4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82F4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4BA"/>
  </w:style>
  <w:style w:type="paragraph" w:styleId="Pieddepage">
    <w:name w:val="footer"/>
    <w:basedOn w:val="Normal"/>
    <w:link w:val="PieddepageCar"/>
    <w:uiPriority w:val="99"/>
    <w:unhideWhenUsed/>
    <w:rsid w:val="00A5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4BA"/>
  </w:style>
  <w:style w:type="character" w:customStyle="1" w:styleId="Titre1Car">
    <w:name w:val="Titre 1 Car"/>
    <w:link w:val="Titre1"/>
    <w:uiPriority w:val="9"/>
    <w:rsid w:val="00A534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85E02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FE72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8D3C62"/>
    <w:rPr>
      <w:rFonts w:ascii="Cambria" w:eastAsia="Times New Roman" w:hAnsi="Cambria" w:cs="Times New Roman"/>
      <w:b/>
      <w:bCs/>
      <w:color w:val="4F81BD"/>
      <w:sz w:val="16"/>
    </w:rPr>
  </w:style>
  <w:style w:type="paragraph" w:styleId="Sansinterligne">
    <w:name w:val="No Spacing"/>
    <w:link w:val="SansinterligneCar"/>
    <w:uiPriority w:val="1"/>
    <w:qFormat/>
    <w:rsid w:val="000011A9"/>
    <w:rPr>
      <w:sz w:val="16"/>
      <w:szCs w:val="22"/>
      <w:lang w:eastAsia="en-US"/>
    </w:rPr>
  </w:style>
  <w:style w:type="character" w:customStyle="1" w:styleId="Titre4Car">
    <w:name w:val="Titre 4 Car"/>
    <w:link w:val="Titre4"/>
    <w:uiPriority w:val="9"/>
    <w:rsid w:val="000011A9"/>
    <w:rPr>
      <w:rFonts w:ascii="Cambria" w:eastAsia="Times New Roman" w:hAnsi="Cambria" w:cs="Times New Roman"/>
      <w:b/>
      <w:bCs/>
      <w:i/>
      <w:iCs/>
      <w:color w:val="4F81BD"/>
      <w:sz w:val="16"/>
    </w:rPr>
  </w:style>
  <w:style w:type="character" w:customStyle="1" w:styleId="Titre5Car">
    <w:name w:val="Titre 5 Car"/>
    <w:link w:val="Titre5"/>
    <w:uiPriority w:val="9"/>
    <w:rsid w:val="001D2511"/>
    <w:rPr>
      <w:rFonts w:ascii="Cambria" w:eastAsia="Times New Roman" w:hAnsi="Cambria" w:cs="Times New Roman"/>
      <w:color w:val="243F60"/>
      <w:sz w:val="16"/>
    </w:rPr>
  </w:style>
  <w:style w:type="paragraph" w:styleId="Lgende">
    <w:name w:val="caption"/>
    <w:basedOn w:val="Normal"/>
    <w:next w:val="Normal"/>
    <w:uiPriority w:val="35"/>
    <w:unhideWhenUsed/>
    <w:qFormat/>
    <w:rsid w:val="00CE7998"/>
    <w:pPr>
      <w:spacing w:line="240" w:lineRule="auto"/>
    </w:pPr>
    <w:rPr>
      <w:b/>
      <w:bCs/>
      <w:color w:val="4F81BD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560B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0B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60B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B9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60B9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57C8B"/>
    <w:rPr>
      <w:sz w:val="16"/>
      <w:szCs w:val="22"/>
      <w:lang w:eastAsia="en-US"/>
    </w:rPr>
  </w:style>
  <w:style w:type="character" w:customStyle="1" w:styleId="Style1">
    <w:name w:val="Style1"/>
    <w:uiPriority w:val="1"/>
    <w:rsid w:val="000E23BC"/>
    <w:rPr>
      <w:rFonts w:ascii="Calibri" w:hAnsi="Calibri"/>
      <w:sz w:val="20"/>
    </w:rPr>
  </w:style>
  <w:style w:type="character" w:customStyle="1" w:styleId="Style2">
    <w:name w:val="Style2"/>
    <w:uiPriority w:val="1"/>
    <w:rsid w:val="000E23BC"/>
    <w:rPr>
      <w:rFonts w:ascii="Calibri" w:hAnsi="Calibri"/>
      <w:sz w:val="20"/>
    </w:rPr>
  </w:style>
  <w:style w:type="character" w:customStyle="1" w:styleId="Style3">
    <w:name w:val="Style3"/>
    <w:uiPriority w:val="1"/>
    <w:rsid w:val="000E23BC"/>
    <w:rPr>
      <w:rFonts w:ascii="Calibri" w:hAnsi="Calibri"/>
      <w:sz w:val="20"/>
    </w:rPr>
  </w:style>
  <w:style w:type="character" w:customStyle="1" w:styleId="Style4">
    <w:name w:val="Style4"/>
    <w:uiPriority w:val="1"/>
    <w:rsid w:val="000E23BC"/>
    <w:rPr>
      <w:rFonts w:ascii="Calibri" w:hAnsi="Calibri"/>
      <w:sz w:val="20"/>
    </w:rPr>
  </w:style>
  <w:style w:type="character" w:customStyle="1" w:styleId="Style5">
    <w:name w:val="Style5"/>
    <w:uiPriority w:val="1"/>
    <w:rsid w:val="000E23BC"/>
    <w:rPr>
      <w:rFonts w:ascii="Calibri" w:hAnsi="Calibri"/>
      <w:sz w:val="20"/>
    </w:rPr>
  </w:style>
  <w:style w:type="character" w:customStyle="1" w:styleId="Style6">
    <w:name w:val="Style6"/>
    <w:uiPriority w:val="1"/>
    <w:rsid w:val="004D58CE"/>
    <w:rPr>
      <w:b/>
    </w:rPr>
  </w:style>
  <w:style w:type="table" w:customStyle="1" w:styleId="Grilledutableau1">
    <w:name w:val="Grille du tableau1"/>
    <w:basedOn w:val="TableauNormal"/>
    <w:next w:val="Grilledutableau"/>
    <w:uiPriority w:val="39"/>
    <w:rsid w:val="00357F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C2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Grilledutableau2">
    <w:name w:val="Grille du tableau2"/>
    <w:basedOn w:val="TableauNormal"/>
    <w:next w:val="Grilledutableau"/>
    <w:uiPriority w:val="39"/>
    <w:rsid w:val="00EE7C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2">
    <w:name w:val="Grid Table 2 Accent 2"/>
    <w:basedOn w:val="TableauNormal"/>
    <w:uiPriority w:val="47"/>
    <w:rsid w:val="009B6FB5"/>
    <w:rPr>
      <w:rFonts w:ascii="Arial" w:eastAsiaTheme="minorHAnsi" w:hAnsi="Arial" w:cs="Arial"/>
      <w:sz w:val="24"/>
      <w:szCs w:val="24"/>
      <w:lang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ansinterligneCar">
    <w:name w:val="Sans interligne Car"/>
    <w:link w:val="Sansinterligne"/>
    <w:uiPriority w:val="1"/>
    <w:rsid w:val="009B6FB5"/>
    <w:rPr>
      <w:sz w:val="16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0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0610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DF2F9C38944EB98287B5ACA477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F7D0E-8727-48D2-B12B-253843868578}"/>
      </w:docPartPr>
      <w:docPartBody>
        <w:p w:rsidR="00F1589C" w:rsidRDefault="00BE6BAD" w:rsidP="00BE6BAD">
          <w:pPr>
            <w:pStyle w:val="E69DF2F9C38944EB98287B5ACA477A67"/>
          </w:pPr>
          <w:r w:rsidRPr="0023514D">
            <w:rPr>
              <w:rStyle w:val="Textedelespacerserv"/>
              <w:sz w:val="22"/>
            </w:rPr>
            <w:t>Choisissez un élément.</w:t>
          </w:r>
        </w:p>
      </w:docPartBody>
    </w:docPart>
    <w:docPart>
      <w:docPartPr>
        <w:name w:val="820C704D4AD14DB195F8F6BAF90C8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4167E-3E8E-49BE-B429-68A4AFFE17D5}"/>
      </w:docPartPr>
      <w:docPartBody>
        <w:p w:rsidR="00F1589C" w:rsidRDefault="00BE6BAD" w:rsidP="00BE6BAD">
          <w:pPr>
            <w:pStyle w:val="820C704D4AD14DB195F8F6BAF90C8492"/>
          </w:pPr>
          <w:r w:rsidRPr="0028274A">
            <w:rPr>
              <w:rFonts w:ascii="Liberation Sans" w:hAnsi="Liberation Sans" w:cs="Liberation Sans"/>
              <w:color w:val="808080"/>
              <w:sz w:val="20"/>
            </w:rPr>
            <w:t>Choisissez un élément.</w:t>
          </w:r>
        </w:p>
      </w:docPartBody>
    </w:docPart>
    <w:docPart>
      <w:docPartPr>
        <w:name w:val="C988B3AEFF1347948309C468C057F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97D8A-24A7-4782-A27E-21AFDE2755E0}"/>
      </w:docPartPr>
      <w:docPartBody>
        <w:p w:rsidR="00BD5423" w:rsidRDefault="00BE6BAD" w:rsidP="00BE6BAD">
          <w:pPr>
            <w:pStyle w:val="C988B3AEFF1347948309C468C057F8971"/>
          </w:pPr>
          <w:r w:rsidRPr="0023514D">
            <w:rPr>
              <w:rStyle w:val="Textedelespacerserv"/>
              <w:sz w:val="22"/>
            </w:rPr>
            <w:t>Choisissez un élément.</w:t>
          </w:r>
        </w:p>
      </w:docPartBody>
    </w:docPart>
    <w:docPart>
      <w:docPartPr>
        <w:name w:val="8CF2849D6C9D4CD293B51B7D1A9B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0FD70-F5C7-4416-A83C-2D47286FF524}"/>
      </w:docPartPr>
      <w:docPartBody>
        <w:p w:rsidR="00EC14A9" w:rsidRDefault="003B062F" w:rsidP="003B062F">
          <w:pPr>
            <w:pStyle w:val="8CF2849D6C9D4CD293B51B7D1A9B3ACB"/>
          </w:pPr>
          <w:r w:rsidRPr="0023514D">
            <w:rPr>
              <w:rStyle w:val="Textedelespacerserv"/>
            </w:rPr>
            <w:t>Choisissez un élément.</w:t>
          </w:r>
        </w:p>
      </w:docPartBody>
    </w:docPart>
    <w:docPart>
      <w:docPartPr>
        <w:name w:val="64D98B997B924F6ABB7AF535E3692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0DBFA-E574-4847-BBF3-14D6A726E5F9}"/>
      </w:docPartPr>
      <w:docPartBody>
        <w:p w:rsidR="00EC14A9" w:rsidRDefault="003B062F" w:rsidP="003B062F">
          <w:pPr>
            <w:pStyle w:val="64D98B997B924F6ABB7AF535E36926BD"/>
          </w:pPr>
          <w:r w:rsidRPr="0028274A">
            <w:rPr>
              <w:rFonts w:ascii="Liberation Sans" w:hAnsi="Liberation Sans" w:cs="Liberation Sans"/>
              <w:color w:val="808080"/>
              <w:sz w:val="20"/>
            </w:rPr>
            <w:t>Choisissez un élément.</w:t>
          </w:r>
        </w:p>
      </w:docPartBody>
    </w:docPart>
    <w:docPart>
      <w:docPartPr>
        <w:name w:val="0B882B3B5F2741FAAB136667463A12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61C09-8977-4422-AA4E-B0C5F75EE02E}"/>
      </w:docPartPr>
      <w:docPartBody>
        <w:p w:rsidR="00EC14A9" w:rsidRDefault="003B062F" w:rsidP="003B062F">
          <w:pPr>
            <w:pStyle w:val="0B882B3B5F2741FAAB136667463A12D4"/>
          </w:pPr>
          <w:r w:rsidRPr="0023514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7D"/>
    <w:rsid w:val="0004437D"/>
    <w:rsid w:val="00052BC1"/>
    <w:rsid w:val="00081DFB"/>
    <w:rsid w:val="000F0080"/>
    <w:rsid w:val="0011175F"/>
    <w:rsid w:val="00192376"/>
    <w:rsid w:val="001E2887"/>
    <w:rsid w:val="0022645E"/>
    <w:rsid w:val="00253D08"/>
    <w:rsid w:val="00257156"/>
    <w:rsid w:val="00337E0E"/>
    <w:rsid w:val="00342378"/>
    <w:rsid w:val="00386D52"/>
    <w:rsid w:val="003B062F"/>
    <w:rsid w:val="003D3DF4"/>
    <w:rsid w:val="004041FF"/>
    <w:rsid w:val="00464049"/>
    <w:rsid w:val="004C2E32"/>
    <w:rsid w:val="00506EDF"/>
    <w:rsid w:val="005A3469"/>
    <w:rsid w:val="005B218C"/>
    <w:rsid w:val="00674CCE"/>
    <w:rsid w:val="00715610"/>
    <w:rsid w:val="0072786B"/>
    <w:rsid w:val="00765627"/>
    <w:rsid w:val="00791E49"/>
    <w:rsid w:val="007923E5"/>
    <w:rsid w:val="00797294"/>
    <w:rsid w:val="007A6963"/>
    <w:rsid w:val="007C3201"/>
    <w:rsid w:val="00811A76"/>
    <w:rsid w:val="00873A6E"/>
    <w:rsid w:val="008D25F3"/>
    <w:rsid w:val="008E439A"/>
    <w:rsid w:val="00991876"/>
    <w:rsid w:val="00A43B42"/>
    <w:rsid w:val="00A716F3"/>
    <w:rsid w:val="00AD3A54"/>
    <w:rsid w:val="00AE30D4"/>
    <w:rsid w:val="00B067B2"/>
    <w:rsid w:val="00B1098B"/>
    <w:rsid w:val="00B72985"/>
    <w:rsid w:val="00BD2370"/>
    <w:rsid w:val="00BD5423"/>
    <w:rsid w:val="00BE6BAD"/>
    <w:rsid w:val="00C87D15"/>
    <w:rsid w:val="00D07BE9"/>
    <w:rsid w:val="00D34E22"/>
    <w:rsid w:val="00DC2D47"/>
    <w:rsid w:val="00DF72FE"/>
    <w:rsid w:val="00E35E0E"/>
    <w:rsid w:val="00E450EC"/>
    <w:rsid w:val="00EC14A9"/>
    <w:rsid w:val="00ED4F3C"/>
    <w:rsid w:val="00F026AF"/>
    <w:rsid w:val="00F1589C"/>
    <w:rsid w:val="00F43E75"/>
    <w:rsid w:val="00FA636D"/>
    <w:rsid w:val="00FB6A47"/>
    <w:rsid w:val="00FC6D65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7A6963"/>
    <w:rPr>
      <w:color w:val="808080"/>
    </w:rPr>
  </w:style>
  <w:style w:type="paragraph" w:customStyle="1" w:styleId="E69DF2F9C38944EB98287B5ACA477A67">
    <w:name w:val="E69DF2F9C38944EB98287B5ACA477A67"/>
    <w:rsid w:val="00BE6BAD"/>
    <w:pPr>
      <w:spacing w:after="200" w:line="276" w:lineRule="auto"/>
    </w:pPr>
    <w:rPr>
      <w:rFonts w:ascii="Calibri" w:eastAsia="Calibri" w:hAnsi="Calibri" w:cs="Times New Roman"/>
      <w:sz w:val="16"/>
      <w:lang w:eastAsia="en-US"/>
    </w:rPr>
  </w:style>
  <w:style w:type="paragraph" w:customStyle="1" w:styleId="820C704D4AD14DB195F8F6BAF90C8492">
    <w:name w:val="820C704D4AD14DB195F8F6BAF90C8492"/>
    <w:rsid w:val="00BE6BAD"/>
    <w:pPr>
      <w:spacing w:after="200" w:line="276" w:lineRule="auto"/>
    </w:pPr>
    <w:rPr>
      <w:rFonts w:ascii="Calibri" w:eastAsia="Calibri" w:hAnsi="Calibri" w:cs="Times New Roman"/>
      <w:sz w:val="16"/>
      <w:lang w:eastAsia="en-US"/>
    </w:rPr>
  </w:style>
  <w:style w:type="paragraph" w:customStyle="1" w:styleId="C988B3AEFF1347948309C468C057F8971">
    <w:name w:val="C988B3AEFF1347948309C468C057F8971"/>
    <w:rsid w:val="00BE6BAD"/>
    <w:pPr>
      <w:spacing w:after="200" w:line="276" w:lineRule="auto"/>
    </w:pPr>
    <w:rPr>
      <w:rFonts w:ascii="Calibri" w:eastAsia="Calibri" w:hAnsi="Calibri" w:cs="Times New Roman"/>
      <w:sz w:val="16"/>
      <w:lang w:eastAsia="en-US"/>
    </w:rPr>
  </w:style>
  <w:style w:type="paragraph" w:customStyle="1" w:styleId="8CF2849D6C9D4CD293B51B7D1A9B3ACB">
    <w:name w:val="8CF2849D6C9D4CD293B51B7D1A9B3ACB"/>
    <w:rsid w:val="003B062F"/>
  </w:style>
  <w:style w:type="paragraph" w:customStyle="1" w:styleId="64D98B997B924F6ABB7AF535E36926BD">
    <w:name w:val="64D98B997B924F6ABB7AF535E36926BD"/>
    <w:rsid w:val="003B062F"/>
  </w:style>
  <w:style w:type="paragraph" w:customStyle="1" w:styleId="0B882B3B5F2741FAAB136667463A12D4">
    <w:name w:val="0B882B3B5F2741FAAB136667463A12D4"/>
    <w:rsid w:val="003B0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7" ma:contentTypeDescription="Crée un document." ma:contentTypeScope="" ma:versionID="d37faa2082f845683f3f663b141fbf7f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f0c4665e6daad77919e3baad2d2dc30c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311078e-f40e-4a0d-9884-7e19ce71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466f2ea-62b0-46bd-876c-6ec18815a6c2}" ma:internalName="TaxCatchAll" ma:showField="CatchAllData" ma:web="afbd325c-4f89-497f-abb7-046da8821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6e01-1a5e-47bc-8f04-4643a5ecac45">
      <Terms xmlns="http://schemas.microsoft.com/office/infopath/2007/PartnerControls"/>
    </lcf76f155ced4ddcb4097134ff3c332f>
    <SharedWithUsers xmlns="afbd325c-4f89-497f-abb7-046da882162f">
      <UserInfo>
        <DisplayName/>
        <AccountId xsi:nil="true"/>
        <AccountType/>
      </UserInfo>
    </SharedWithUsers>
    <TaxCatchAll xmlns="afbd325c-4f89-497f-abb7-046da882162f" xsi:nil="true"/>
  </documentManagement>
</p:properties>
</file>

<file path=customXml/itemProps1.xml><?xml version="1.0" encoding="utf-8"?>
<ds:datastoreItem xmlns:ds="http://schemas.openxmlformats.org/officeDocument/2006/customXml" ds:itemID="{C661B6E1-39FC-419B-850D-77CDC4371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AF763-FDAF-475A-B747-75735647E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DE347-AFB1-43CD-971B-7AA3EABE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683E8-B025-45A3-A2AD-F9BC78A3A9BC}">
  <ds:schemaRefs>
    <ds:schemaRef ds:uri="http://schemas.microsoft.com/office/2006/metadata/properties"/>
    <ds:schemaRef ds:uri="http://schemas.microsoft.com/office/infopath/2007/PartnerControls"/>
    <ds:schemaRef ds:uri="f4606e01-1a5e-47bc-8f04-4643a5ecac45"/>
    <ds:schemaRef ds:uri="afbd325c-4f89-497f-abb7-046da8821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9</Pages>
  <Words>873</Words>
  <Characters>4804</Characters>
  <Application>Microsoft Office Word</Application>
  <DocSecurity>0</DocSecurity>
  <Lines>40</Lines>
  <Paragraphs>11</Paragraphs>
  <ScaleCrop>false</ScaleCrop>
  <Company>DGAC-NE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lucas.lavarenne</dc:creator>
  <cp:keywords/>
  <cp:lastModifiedBy>Jean-Michel Voyer</cp:lastModifiedBy>
  <cp:revision>44</cp:revision>
  <cp:lastPrinted>2019-11-29T17:59:00Z</cp:lastPrinted>
  <dcterms:created xsi:type="dcterms:W3CDTF">2025-05-20T12:46:00Z</dcterms:created>
  <dcterms:modified xsi:type="dcterms:W3CDTF">2026-01-12T12:16:00Z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0x010100FFBB9BED18E16A478C26377E6B8946C1</vt:lpwstr>
  </property>
  <property fmtid="{D5CDD505-2E9C-101B-9397-08002B2CF9AE}" pid="4" name="Order">
    <vt:r8>862100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